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78DEA" w14:textId="4E8BC722" w:rsidR="003D583C" w:rsidRDefault="003D583C" w:rsidP="003D583C">
      <w:pPr>
        <w:spacing w:before="0" w:beforeAutospacing="0" w:after="0" w:afterAutospacing="0"/>
        <w:jc w:val="right"/>
        <w:rPr>
          <w:rFonts w:hAnsi="Times New Roman" w:cs="Times New Roman"/>
          <w:b/>
          <w:bCs/>
          <w:color w:val="000000"/>
          <w:sz w:val="28"/>
          <w:szCs w:val="28"/>
          <w:lang w:val="ru-RU"/>
        </w:rPr>
      </w:pPr>
      <w:r>
        <w:rPr>
          <w:rFonts w:hAnsi="Times New Roman" w:cs="Times New Roman"/>
          <w:b/>
          <w:bCs/>
          <w:color w:val="000000"/>
          <w:sz w:val="28"/>
          <w:szCs w:val="28"/>
          <w:lang w:val="ru-RU"/>
        </w:rPr>
        <w:t>Приложение к ООП НОО</w:t>
      </w:r>
      <w:bookmarkStart w:id="0" w:name="_GoBack"/>
      <w:bookmarkEnd w:id="0"/>
    </w:p>
    <w:p w14:paraId="571522C2" w14:textId="77777777" w:rsidR="003D583C" w:rsidRDefault="003D583C" w:rsidP="00060031">
      <w:pPr>
        <w:spacing w:before="0" w:beforeAutospacing="0" w:after="0" w:afterAutospacing="0"/>
        <w:jc w:val="center"/>
        <w:rPr>
          <w:rFonts w:hAnsi="Times New Roman" w:cs="Times New Roman"/>
          <w:b/>
          <w:bCs/>
          <w:color w:val="000000"/>
          <w:sz w:val="28"/>
          <w:szCs w:val="28"/>
          <w:lang w:val="ru-RU"/>
        </w:rPr>
      </w:pPr>
    </w:p>
    <w:p w14:paraId="0162D25E" w14:textId="77777777" w:rsidR="003D583C" w:rsidRDefault="003D583C" w:rsidP="00060031">
      <w:pPr>
        <w:spacing w:before="0" w:beforeAutospacing="0" w:after="0" w:afterAutospacing="0"/>
        <w:jc w:val="center"/>
        <w:rPr>
          <w:rFonts w:hAnsi="Times New Roman" w:cs="Times New Roman"/>
          <w:b/>
          <w:bCs/>
          <w:color w:val="000000"/>
          <w:sz w:val="28"/>
          <w:szCs w:val="28"/>
          <w:lang w:val="ru-RU"/>
        </w:rPr>
      </w:pPr>
    </w:p>
    <w:p w14:paraId="3BF1898E" w14:textId="349CE0A4" w:rsidR="00060031" w:rsidRDefault="00595164" w:rsidP="00060031">
      <w:pPr>
        <w:spacing w:before="0" w:beforeAutospacing="0" w:after="0" w:afterAutospacing="0"/>
        <w:jc w:val="center"/>
        <w:rPr>
          <w:rFonts w:hAnsi="Times New Roman" w:cs="Times New Roman"/>
          <w:color w:val="000000"/>
          <w:sz w:val="28"/>
          <w:szCs w:val="28"/>
          <w:lang w:val="ru-RU"/>
        </w:rPr>
      </w:pPr>
      <w:r w:rsidRPr="00060031">
        <w:rPr>
          <w:rFonts w:hAnsi="Times New Roman" w:cs="Times New Roman"/>
          <w:b/>
          <w:bCs/>
          <w:color w:val="000000"/>
          <w:sz w:val="28"/>
          <w:szCs w:val="28"/>
          <w:lang w:val="ru-RU"/>
        </w:rPr>
        <w:t xml:space="preserve">Рабочая программа </w:t>
      </w:r>
      <w:r w:rsidR="00060031">
        <w:rPr>
          <w:rFonts w:hAnsi="Times New Roman" w:cs="Times New Roman"/>
          <w:b/>
          <w:bCs/>
          <w:color w:val="000000"/>
          <w:sz w:val="28"/>
          <w:szCs w:val="28"/>
          <w:lang w:val="ru-RU"/>
        </w:rPr>
        <w:br/>
      </w:r>
      <w:r w:rsidRPr="00060031">
        <w:rPr>
          <w:rFonts w:hAnsi="Times New Roman" w:cs="Times New Roman"/>
          <w:b/>
          <w:bCs/>
          <w:color w:val="000000"/>
          <w:sz w:val="28"/>
          <w:szCs w:val="28"/>
          <w:lang w:val="ru-RU"/>
        </w:rPr>
        <w:t>курса внеурочной деятельности «Разговоры о важном»</w:t>
      </w:r>
      <w:r w:rsidRPr="00060031">
        <w:rPr>
          <w:rFonts w:hAnsi="Times New Roman" w:cs="Times New Roman"/>
          <w:b/>
          <w:bCs/>
          <w:color w:val="000000"/>
          <w:sz w:val="28"/>
          <w:szCs w:val="28"/>
        </w:rPr>
        <w:t> </w:t>
      </w:r>
      <w:r w:rsidRPr="00060031">
        <w:rPr>
          <w:rFonts w:hAnsi="Times New Roman" w:cs="Times New Roman"/>
          <w:b/>
          <w:bCs/>
          <w:color w:val="000000"/>
          <w:sz w:val="28"/>
          <w:szCs w:val="28"/>
          <w:lang w:val="ru-RU"/>
        </w:rPr>
        <w:t>для 1–4-х классов</w:t>
      </w:r>
    </w:p>
    <w:p w14:paraId="1DDCFBAF" w14:textId="77777777" w:rsidR="00060031" w:rsidRDefault="00060031" w:rsidP="00060031">
      <w:pPr>
        <w:spacing w:before="0" w:beforeAutospacing="0" w:after="0" w:afterAutospacing="0"/>
        <w:jc w:val="center"/>
        <w:rPr>
          <w:rFonts w:hAnsi="Times New Roman" w:cs="Times New Roman"/>
          <w:color w:val="000000"/>
          <w:sz w:val="28"/>
          <w:szCs w:val="28"/>
          <w:lang w:val="ru-RU"/>
        </w:rPr>
      </w:pPr>
    </w:p>
    <w:p w14:paraId="58CC7738" w14:textId="3C36D02C" w:rsidR="0013761A" w:rsidRPr="00060031" w:rsidRDefault="00595164" w:rsidP="00060031">
      <w:pPr>
        <w:spacing w:before="0" w:beforeAutospacing="0" w:after="0" w:afterAutospacing="0"/>
        <w:ind w:firstLine="709"/>
        <w:rPr>
          <w:rFonts w:hAnsi="Times New Roman" w:cs="Times New Roman"/>
          <w:color w:val="000000"/>
          <w:sz w:val="28"/>
          <w:szCs w:val="28"/>
          <w:lang w:val="ru-RU"/>
        </w:rPr>
      </w:pPr>
      <w:r w:rsidRPr="00060031">
        <w:rPr>
          <w:rFonts w:ascii="Times New Roman" w:hAnsi="Times New Roman" w:cs="Times New Roman"/>
          <w:b/>
          <w:bCs/>
          <w:color w:val="252525"/>
          <w:spacing w:val="-2"/>
          <w:sz w:val="28"/>
          <w:szCs w:val="28"/>
          <w:lang w:val="ru-RU"/>
        </w:rPr>
        <w:t>Пояснительная записка</w:t>
      </w:r>
    </w:p>
    <w:p w14:paraId="370680E7"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Рабочая программа данного учебного курса внеурочной деятельности разработана в соответствии с требованиями:</w:t>
      </w:r>
    </w:p>
    <w:p w14:paraId="0F8BE46E" w14:textId="77777777" w:rsidR="0013761A" w:rsidRPr="00060031" w:rsidRDefault="00595164" w:rsidP="00060031">
      <w:pPr>
        <w:numPr>
          <w:ilvl w:val="0"/>
          <w:numId w:val="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Федерального закона от 29.12.2012 № 273 «Об образовании в Российской Федерации»;</w:t>
      </w:r>
    </w:p>
    <w:p w14:paraId="04C70085" w14:textId="77777777" w:rsidR="0013761A" w:rsidRPr="00060031" w:rsidRDefault="00595164" w:rsidP="00060031">
      <w:pPr>
        <w:numPr>
          <w:ilvl w:val="0"/>
          <w:numId w:val="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приказа Минпросвещения от 31.05.2021 № 286</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«Об утверждении федерального государственного образовательного стандарта начального общего образования»;</w:t>
      </w:r>
    </w:p>
    <w:p w14:paraId="616B9667" w14:textId="77777777" w:rsidR="0013761A" w:rsidRPr="00060031" w:rsidRDefault="00595164" w:rsidP="00060031">
      <w:pPr>
        <w:numPr>
          <w:ilvl w:val="0"/>
          <w:numId w:val="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приказ Минпросвещения</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от 18.05.2023 № 372 «Об утверждении федеральной образовательной программы начального общего образования»;</w:t>
      </w:r>
    </w:p>
    <w:p w14:paraId="7775CE13" w14:textId="77777777" w:rsidR="0013761A" w:rsidRPr="00060031" w:rsidRDefault="00595164" w:rsidP="00060031">
      <w:pPr>
        <w:numPr>
          <w:ilvl w:val="0"/>
          <w:numId w:val="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Методических</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рекомендаций</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«Разговоры о важном»</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2023 года, разработанных</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ФГБНУ «Институт стратегии развития образования»;</w:t>
      </w:r>
    </w:p>
    <w:p w14:paraId="7D6F94E0" w14:textId="77777777" w:rsidR="0013761A" w:rsidRPr="00060031" w:rsidRDefault="00595164" w:rsidP="00060031">
      <w:pPr>
        <w:numPr>
          <w:ilvl w:val="0"/>
          <w:numId w:val="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Стратегии развития воспитания в Российской Федерации на период до 2025 года, утвержденной распоряжением Правительства от 29.05.2015 № 996-р;</w:t>
      </w:r>
    </w:p>
    <w:p w14:paraId="3CAF5DD2" w14:textId="77777777" w:rsidR="0013761A" w:rsidRPr="00060031" w:rsidRDefault="00595164" w:rsidP="00060031">
      <w:pPr>
        <w:numPr>
          <w:ilvl w:val="0"/>
          <w:numId w:val="1"/>
        </w:numPr>
        <w:spacing w:before="0" w:beforeAutospacing="0" w:after="0" w:afterAutospacing="0"/>
        <w:ind w:left="0" w:firstLine="709"/>
        <w:contextualSpacing/>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СП 2.4.3648-20;</w:t>
      </w:r>
    </w:p>
    <w:p w14:paraId="2EAF124A" w14:textId="77777777" w:rsidR="0013761A" w:rsidRPr="00060031" w:rsidRDefault="00595164" w:rsidP="00060031">
      <w:pPr>
        <w:numPr>
          <w:ilvl w:val="0"/>
          <w:numId w:val="1"/>
        </w:numPr>
        <w:spacing w:before="0" w:beforeAutospacing="0" w:after="0" w:afterAutospacing="0"/>
        <w:ind w:left="0" w:firstLine="709"/>
        <w:contextualSpacing/>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СанПиН 1.2.3685-21;</w:t>
      </w:r>
    </w:p>
    <w:p w14:paraId="0D5D61ED" w14:textId="77777777" w:rsidR="0013761A" w:rsidRPr="00060031" w:rsidRDefault="00595164" w:rsidP="00060031">
      <w:pPr>
        <w:numPr>
          <w:ilvl w:val="0"/>
          <w:numId w:val="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рабочей программы курса внеурочной деятельности «Разговоры о важном» на 2023/24 учебный год,</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разработанной</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ФГБНУ «Институт стратегии развития образования»;</w:t>
      </w:r>
    </w:p>
    <w:p w14:paraId="528267AF" w14:textId="05773D02" w:rsidR="0013761A" w:rsidRPr="00060031" w:rsidRDefault="00595164" w:rsidP="00060031">
      <w:pPr>
        <w:numPr>
          <w:ilvl w:val="0"/>
          <w:numId w:val="1"/>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основной</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образовательной</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программы НОО</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МБОУ «</w:t>
      </w:r>
      <w:r w:rsidR="00060031">
        <w:rPr>
          <w:rFonts w:ascii="Times New Roman" w:hAnsi="Times New Roman" w:cs="Times New Roman"/>
          <w:color w:val="000000"/>
          <w:sz w:val="28"/>
          <w:szCs w:val="28"/>
          <w:lang w:val="ru-RU"/>
        </w:rPr>
        <w:t>СОШ №19</w:t>
      </w:r>
      <w:r w:rsidRPr="00060031">
        <w:rPr>
          <w:rFonts w:ascii="Times New Roman" w:hAnsi="Times New Roman" w:cs="Times New Roman"/>
          <w:color w:val="000000"/>
          <w:sz w:val="28"/>
          <w:szCs w:val="28"/>
          <w:lang w:val="ru-RU"/>
        </w:rPr>
        <w:t>»</w:t>
      </w:r>
      <w:r w:rsidR="00060031">
        <w:rPr>
          <w:rFonts w:ascii="Times New Roman" w:hAnsi="Times New Roman" w:cs="Times New Roman"/>
          <w:color w:val="000000"/>
          <w:sz w:val="28"/>
          <w:szCs w:val="28"/>
          <w:lang w:val="ru-RU"/>
        </w:rPr>
        <w:t xml:space="preserve"> г. Грозного.</w:t>
      </w:r>
    </w:p>
    <w:p w14:paraId="6FD09351"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Цель курса:</w:t>
      </w:r>
      <w:r w:rsidRPr="00060031">
        <w:rPr>
          <w:rFonts w:ascii="Times New Roman" w:hAnsi="Times New Roman" w:cs="Times New Roman"/>
          <w:color w:val="000000"/>
          <w:sz w:val="28"/>
          <w:szCs w:val="28"/>
          <w:lang w:val="ru-RU"/>
        </w:rPr>
        <w:t xml:space="preserve"> развитие у обучающихся ценностного отношения к Родине, природе, человеку, культуре, знаниям, здоровью.</w:t>
      </w:r>
    </w:p>
    <w:p w14:paraId="2FB07619"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b/>
          <w:bCs/>
          <w:color w:val="000000"/>
          <w:sz w:val="28"/>
          <w:szCs w:val="28"/>
        </w:rPr>
        <w:t>Задачи курса:</w:t>
      </w:r>
    </w:p>
    <w:p w14:paraId="1FAF77AC" w14:textId="77777777" w:rsidR="0013761A" w:rsidRPr="00060031" w:rsidRDefault="00595164" w:rsidP="00060031">
      <w:pPr>
        <w:numPr>
          <w:ilvl w:val="0"/>
          <w:numId w:val="2"/>
        </w:numPr>
        <w:spacing w:before="0" w:beforeAutospacing="0" w:after="0" w:afterAutospacing="0"/>
        <w:ind w:left="0"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Формировать:</w:t>
      </w:r>
    </w:p>
    <w:p w14:paraId="298ECC1D" w14:textId="77777777" w:rsidR="0013761A" w:rsidRPr="00060031" w:rsidRDefault="00595164" w:rsidP="00060031">
      <w:pPr>
        <w:numPr>
          <w:ilvl w:val="0"/>
          <w:numId w:val="3"/>
        </w:numPr>
        <w:spacing w:before="0" w:beforeAutospacing="0" w:after="0" w:afterAutospacing="0"/>
        <w:ind w:left="0" w:firstLine="709"/>
        <w:contextualSpacing/>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российскую гражданскую идентичность обучающихся;</w:t>
      </w:r>
    </w:p>
    <w:p w14:paraId="66394B13" w14:textId="77777777" w:rsidR="0013761A" w:rsidRPr="00060031" w:rsidRDefault="00595164" w:rsidP="00060031">
      <w:pPr>
        <w:numPr>
          <w:ilvl w:val="0"/>
          <w:numId w:val="3"/>
        </w:numPr>
        <w:spacing w:before="0" w:beforeAutospacing="0" w:after="0" w:afterAutospacing="0"/>
        <w:ind w:left="0" w:firstLine="709"/>
        <w:contextualSpacing/>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интерес к познанию;</w:t>
      </w:r>
    </w:p>
    <w:p w14:paraId="3F02103D" w14:textId="77777777" w:rsidR="0013761A" w:rsidRPr="00060031" w:rsidRDefault="00595164" w:rsidP="00060031">
      <w:pPr>
        <w:numPr>
          <w:ilvl w:val="0"/>
          <w:numId w:val="3"/>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осознанное отношение</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к своим правам и свободам и уважительного отношения к правам и свободам других;</w:t>
      </w:r>
    </w:p>
    <w:p w14:paraId="4D35C30F" w14:textId="77777777" w:rsidR="0013761A" w:rsidRPr="00060031" w:rsidRDefault="00595164" w:rsidP="00060031">
      <w:pPr>
        <w:numPr>
          <w:ilvl w:val="0"/>
          <w:numId w:val="3"/>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мотивацию к участию в социально-значимой деятельности;</w:t>
      </w:r>
    </w:p>
    <w:p w14:paraId="2288FA8E" w14:textId="77777777" w:rsidR="0013761A" w:rsidRPr="00060031" w:rsidRDefault="00595164" w:rsidP="00060031">
      <w:pPr>
        <w:numPr>
          <w:ilvl w:val="0"/>
          <w:numId w:val="3"/>
        </w:numPr>
        <w:spacing w:before="0" w:beforeAutospacing="0" w:after="0" w:afterAutospacing="0"/>
        <w:ind w:left="0"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готовность к личностному самоопределению.</w:t>
      </w:r>
    </w:p>
    <w:p w14:paraId="7C00E6D5" w14:textId="77777777" w:rsidR="0013761A" w:rsidRPr="00060031" w:rsidRDefault="00595164" w:rsidP="00060031">
      <w:pPr>
        <w:numPr>
          <w:ilvl w:val="0"/>
          <w:numId w:val="4"/>
        </w:numPr>
        <w:spacing w:before="0" w:beforeAutospacing="0" w:after="0" w:afterAutospacing="0"/>
        <w:ind w:left="0"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Развивать:</w:t>
      </w:r>
    </w:p>
    <w:p w14:paraId="49A483FF" w14:textId="77777777" w:rsidR="0013761A" w:rsidRPr="00060031" w:rsidRDefault="00595164" w:rsidP="00060031">
      <w:pPr>
        <w:numPr>
          <w:ilvl w:val="0"/>
          <w:numId w:val="5"/>
        </w:numPr>
        <w:spacing w:before="0" w:beforeAutospacing="0" w:after="0" w:afterAutospacing="0"/>
        <w:ind w:left="0" w:firstLine="709"/>
        <w:contextualSpacing/>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общекультурную компетентность школьников;</w:t>
      </w:r>
    </w:p>
    <w:p w14:paraId="4768A8F9" w14:textId="77777777" w:rsidR="0013761A" w:rsidRPr="00060031" w:rsidRDefault="00595164" w:rsidP="00060031">
      <w:pPr>
        <w:numPr>
          <w:ilvl w:val="0"/>
          <w:numId w:val="5"/>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умение принимать осознанные решения и делать выбор.</w:t>
      </w:r>
    </w:p>
    <w:p w14:paraId="15274269" w14:textId="77777777" w:rsidR="0013761A" w:rsidRPr="00060031" w:rsidRDefault="00595164" w:rsidP="00060031">
      <w:pPr>
        <w:numPr>
          <w:ilvl w:val="0"/>
          <w:numId w:val="6"/>
        </w:numPr>
        <w:spacing w:before="0" w:beforeAutospacing="0" w:after="0" w:afterAutospacing="0"/>
        <w:ind w:left="0"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Способствовать:</w:t>
      </w:r>
    </w:p>
    <w:p w14:paraId="1E2B637B" w14:textId="77777777" w:rsidR="0013761A" w:rsidRPr="00060031" w:rsidRDefault="00595164" w:rsidP="00060031">
      <w:pPr>
        <w:numPr>
          <w:ilvl w:val="0"/>
          <w:numId w:val="7"/>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осознанию обучающимися своего места в обществе;</w:t>
      </w:r>
    </w:p>
    <w:p w14:paraId="0194150B" w14:textId="77777777" w:rsidR="0013761A" w:rsidRPr="00060031" w:rsidRDefault="00595164" w:rsidP="00060031">
      <w:pPr>
        <w:numPr>
          <w:ilvl w:val="0"/>
          <w:numId w:val="7"/>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lastRenderedPageBreak/>
        <w:t>самопознанию обучающихся, познанию своих мотивов, устремлений, склонностей;</w:t>
      </w:r>
    </w:p>
    <w:p w14:paraId="28F7F2AE" w14:textId="77777777" w:rsidR="0013761A" w:rsidRPr="00060031" w:rsidRDefault="00595164" w:rsidP="00060031">
      <w:pPr>
        <w:numPr>
          <w:ilvl w:val="0"/>
          <w:numId w:val="7"/>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выстраиванию обучающимися собственного поведения с позиции нравственных и правовых норм.</w:t>
      </w:r>
    </w:p>
    <w:p w14:paraId="4B25D314" w14:textId="4618455D"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Место</w:t>
      </w:r>
      <w:r w:rsidRPr="00060031">
        <w:rPr>
          <w:rFonts w:ascii="Times New Roman" w:hAnsi="Times New Roman" w:cs="Times New Roman"/>
          <w:b/>
          <w:bCs/>
          <w:color w:val="000000"/>
          <w:sz w:val="28"/>
          <w:szCs w:val="28"/>
        </w:rPr>
        <w:t> </w:t>
      </w:r>
      <w:r w:rsidRPr="00060031">
        <w:rPr>
          <w:rFonts w:ascii="Times New Roman" w:hAnsi="Times New Roman" w:cs="Times New Roman"/>
          <w:b/>
          <w:bCs/>
          <w:color w:val="000000"/>
          <w:sz w:val="28"/>
          <w:szCs w:val="28"/>
          <w:lang w:val="ru-RU"/>
        </w:rPr>
        <w:t>курса в плане внеурочной деятельности МБОУ «</w:t>
      </w:r>
      <w:r w:rsidR="00060031">
        <w:rPr>
          <w:rFonts w:ascii="Times New Roman" w:hAnsi="Times New Roman" w:cs="Times New Roman"/>
          <w:b/>
          <w:bCs/>
          <w:color w:val="000000"/>
          <w:sz w:val="28"/>
          <w:szCs w:val="28"/>
          <w:lang w:val="ru-RU"/>
        </w:rPr>
        <w:t>СОШ №19</w:t>
      </w:r>
      <w:r w:rsidRPr="00060031">
        <w:rPr>
          <w:rFonts w:ascii="Times New Roman" w:hAnsi="Times New Roman" w:cs="Times New Roman"/>
          <w:b/>
          <w:bCs/>
          <w:color w:val="000000"/>
          <w:sz w:val="28"/>
          <w:szCs w:val="28"/>
          <w:lang w:val="ru-RU"/>
        </w:rPr>
        <w:t>»</w:t>
      </w:r>
      <w:r w:rsidR="00060031">
        <w:rPr>
          <w:rFonts w:ascii="Times New Roman" w:hAnsi="Times New Roman" w:cs="Times New Roman"/>
          <w:b/>
          <w:bCs/>
          <w:color w:val="000000"/>
          <w:sz w:val="28"/>
          <w:szCs w:val="28"/>
          <w:lang w:val="ru-RU"/>
        </w:rPr>
        <w:t xml:space="preserve"> г. Грозного</w:t>
      </w:r>
      <w:r w:rsidRPr="00060031">
        <w:rPr>
          <w:rFonts w:ascii="Times New Roman" w:hAnsi="Times New Roman" w:cs="Times New Roman"/>
          <w:b/>
          <w:bCs/>
          <w:color w:val="000000"/>
          <w:sz w:val="28"/>
          <w:szCs w:val="28"/>
          <w:lang w:val="ru-RU"/>
        </w:rPr>
        <w:t xml:space="preserve">: </w:t>
      </w:r>
      <w:r w:rsidRPr="00060031">
        <w:rPr>
          <w:rFonts w:ascii="Times New Roman" w:hAnsi="Times New Roman" w:cs="Times New Roman"/>
          <w:color w:val="000000"/>
          <w:sz w:val="28"/>
          <w:szCs w:val="28"/>
          <w:lang w:val="ru-RU"/>
        </w:rPr>
        <w:t>учебный курс предназначен для обучающихся 1–4-х классов; рассчитан на 1 час в неделю/33</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часа в год в 1-х классах, 34</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часа</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во 2–4-х классах.</w:t>
      </w:r>
    </w:p>
    <w:p w14:paraId="051F91C1"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Форма проведения внеурочных занятий «Разговоры о важном» – разговор и/или</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беседа с обучающимися. Занятия позволяют обучающемуся вырабатывать собственную мировозренческую позицию по обсуждаемым темам.</w:t>
      </w:r>
    </w:p>
    <w:p w14:paraId="27274F10"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2A10EA43" w14:textId="5C8BAE0D"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lang w:val="ru-RU"/>
        </w:rPr>
        <w:t xml:space="preserve">Программа курса внеурочной деятельности разработана с учетом рекомендаций ФОП НОО. Это позволяет на практике соединить обучающую и воспитательную деятельность педагога, ориентировать ее не только на интеллектуальное, но и на нравственное, социальное развитие ребенка. </w:t>
      </w:r>
      <w:r w:rsidRPr="00060031">
        <w:rPr>
          <w:rFonts w:ascii="Times New Roman" w:hAnsi="Times New Roman" w:cs="Times New Roman"/>
          <w:color w:val="000000"/>
          <w:sz w:val="28"/>
          <w:szCs w:val="28"/>
        </w:rPr>
        <w:t>Эт</w:t>
      </w:r>
      <w:r w:rsidR="00095B5E">
        <w:rPr>
          <w:rFonts w:ascii="Times New Roman" w:hAnsi="Times New Roman" w:cs="Times New Roman"/>
          <w:color w:val="000000"/>
          <w:sz w:val="28"/>
          <w:szCs w:val="28"/>
          <w:lang w:val="ru-RU"/>
        </w:rPr>
        <w:t>о</w:t>
      </w:r>
      <w:r w:rsidRPr="00060031">
        <w:rPr>
          <w:rFonts w:ascii="Times New Roman" w:hAnsi="Times New Roman" w:cs="Times New Roman"/>
          <w:color w:val="000000"/>
          <w:sz w:val="28"/>
          <w:szCs w:val="28"/>
        </w:rPr>
        <w:t xml:space="preserve"> проявляется:</w:t>
      </w:r>
    </w:p>
    <w:p w14:paraId="65F7D0D3" w14:textId="77777777" w:rsidR="0013761A" w:rsidRPr="00060031" w:rsidRDefault="00595164" w:rsidP="00060031">
      <w:pPr>
        <w:numPr>
          <w:ilvl w:val="0"/>
          <w:numId w:val="8"/>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в выделении в цели программы ценностных приоритетов;</w:t>
      </w:r>
    </w:p>
    <w:p w14:paraId="6F13093D" w14:textId="77777777" w:rsidR="0013761A" w:rsidRPr="00060031" w:rsidRDefault="00595164" w:rsidP="00060031">
      <w:pPr>
        <w:numPr>
          <w:ilvl w:val="0"/>
          <w:numId w:val="8"/>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в приоритете личностных результатов реализации программы внеурочной деятельности, нашедших свое отражение и конкретизацию в примерной программе воспитания;</w:t>
      </w:r>
    </w:p>
    <w:p w14:paraId="48565A27" w14:textId="77777777" w:rsidR="0013761A" w:rsidRPr="00060031" w:rsidRDefault="00595164" w:rsidP="00060031">
      <w:pPr>
        <w:numPr>
          <w:ilvl w:val="0"/>
          <w:numId w:val="8"/>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в интерактивных формах занятий для обучающихся, обеспечивающих их вовлеченность в совместную с педагогом и сверстниками деятельность.</w:t>
      </w:r>
    </w:p>
    <w:p w14:paraId="33CD60B6"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В основе определения содержания и тематики внеурочных занятий лежат два принципа:</w:t>
      </w:r>
    </w:p>
    <w:p w14:paraId="6903F816" w14:textId="77777777" w:rsidR="0013761A" w:rsidRPr="00060031" w:rsidRDefault="00595164" w:rsidP="00060031">
      <w:pPr>
        <w:numPr>
          <w:ilvl w:val="0"/>
          <w:numId w:val="9"/>
        </w:numPr>
        <w:spacing w:before="0" w:beforeAutospacing="0" w:after="0" w:afterAutospacing="0"/>
        <w:ind w:left="0" w:firstLine="709"/>
        <w:contextualSpacing/>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Соответствие датам календаря.</w:t>
      </w:r>
    </w:p>
    <w:p w14:paraId="58515941" w14:textId="77777777" w:rsidR="0013761A" w:rsidRPr="00060031" w:rsidRDefault="00595164" w:rsidP="00060031">
      <w:pPr>
        <w:numPr>
          <w:ilvl w:val="0"/>
          <w:numId w:val="9"/>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Значимость для обучающегося события (даты), которое отмечается в календаре в текущем году.</w:t>
      </w:r>
    </w:p>
    <w:p w14:paraId="43D9F6B8"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Даты календаря можно объединить в две группы:</w:t>
      </w:r>
    </w:p>
    <w:p w14:paraId="1BDABE19" w14:textId="77777777" w:rsidR="0013761A" w:rsidRPr="00060031" w:rsidRDefault="00595164" w:rsidP="00060031">
      <w:pPr>
        <w:numPr>
          <w:ilvl w:val="0"/>
          <w:numId w:val="10"/>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«Новогодние семейные традиции разных народов России», «День учителя (советники по воспитанию)», «День российской науки» и т. д.</w:t>
      </w:r>
    </w:p>
    <w:p w14:paraId="31BB82F9" w14:textId="77777777" w:rsidR="0013761A" w:rsidRPr="00060031" w:rsidRDefault="00595164" w:rsidP="00060031">
      <w:pPr>
        <w:numPr>
          <w:ilvl w:val="0"/>
          <w:numId w:val="10"/>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 xml:space="preserve">Юбилейные даты выдающихся деятелей науки, литературы, искусства. Например, «190-летие со дня рождения Д. Менделеева. День </w:t>
      </w:r>
      <w:r w:rsidRPr="00060031">
        <w:rPr>
          <w:rFonts w:ascii="Times New Roman" w:hAnsi="Times New Roman" w:cs="Times New Roman"/>
          <w:color w:val="000000"/>
          <w:sz w:val="28"/>
          <w:szCs w:val="28"/>
          <w:lang w:val="ru-RU"/>
        </w:rPr>
        <w:lastRenderedPageBreak/>
        <w:t>российской науки», «215-летие со дня рождения Н. В. Гоголя», «Русский язык. Великий и могучий. 225 лет со дня рождения А. С. Пушкина».</w:t>
      </w:r>
    </w:p>
    <w:p w14:paraId="019C65A6"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В программе предлагается несколько тем внеурочных занятий, которые не связаны с текущими датами календаря, но являющиеся важными в воспитании</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школьника. К примеру: «Мы вместе», «О взаимоотношениях в коллективе (Всемирный день психического здоровья, профилактика буллинга)» и др.</w:t>
      </w:r>
    </w:p>
    <w:p w14:paraId="67F446F4"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Внеурочные занятия входят в общую систему воспитательной работы школы, поэтому тематика и содержание должны обеспечить реализацию их назначения и целей: становление у обучающихся гражданско-патриотических чувств. Поэтому в планируемых результатах каждого сценария внеурочного занятия выделяются нравственные ценности, которые являются предметом обсуждения.</w:t>
      </w:r>
    </w:p>
    <w:p w14:paraId="2152DA95"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b/>
          <w:bCs/>
          <w:color w:val="000000"/>
          <w:sz w:val="28"/>
          <w:szCs w:val="28"/>
        </w:rPr>
        <w:t>Основные ценности</w:t>
      </w:r>
    </w:p>
    <w:p w14:paraId="02984034"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1. Историческая память</w:t>
      </w:r>
    </w:p>
    <w:p w14:paraId="25E3B59A" w14:textId="77777777" w:rsidR="0013761A" w:rsidRPr="00060031" w:rsidRDefault="00595164" w:rsidP="00060031">
      <w:pPr>
        <w:numPr>
          <w:ilvl w:val="0"/>
          <w:numId w:val="1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историческая память – обязательная часть культуры народа и каждого гражданина;</w:t>
      </w:r>
    </w:p>
    <w:p w14:paraId="2BBA9CF5" w14:textId="77777777" w:rsidR="0013761A" w:rsidRPr="00060031" w:rsidRDefault="00595164" w:rsidP="00060031">
      <w:pPr>
        <w:numPr>
          <w:ilvl w:val="0"/>
          <w:numId w:val="1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историческая память соединяет прошлое, настоящее, позволяя сохранить и продолжить достижения, мудрость, опыт, традиции прошлых поколений;</w:t>
      </w:r>
    </w:p>
    <w:p w14:paraId="31241C7A" w14:textId="75ED078B" w:rsidR="0013761A" w:rsidRPr="00060031" w:rsidRDefault="00595164" w:rsidP="00060031">
      <w:pPr>
        <w:numPr>
          <w:ilvl w:val="0"/>
          <w:numId w:val="11"/>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 xml:space="preserve">историческая память есть культура целого народа, которая складывается из объединения </w:t>
      </w:r>
      <w:r w:rsidR="00095B5E" w:rsidRPr="00060031">
        <w:rPr>
          <w:rFonts w:ascii="Times New Roman" w:hAnsi="Times New Roman" w:cs="Times New Roman"/>
          <w:color w:val="000000"/>
          <w:sz w:val="28"/>
          <w:szCs w:val="28"/>
          <w:lang w:val="ru-RU"/>
        </w:rPr>
        <w:t>индивидуальных</w:t>
      </w:r>
      <w:r w:rsidRPr="00060031">
        <w:rPr>
          <w:rFonts w:ascii="Times New Roman" w:hAnsi="Times New Roman" w:cs="Times New Roman"/>
          <w:color w:val="000000"/>
          <w:sz w:val="28"/>
          <w:szCs w:val="28"/>
          <w:lang w:val="ru-RU"/>
        </w:rPr>
        <w:t xml:space="preserve"> переживаний, и включает важнейшие нравственные качества: благодарность, уважение, гордость потомков за жизнь и подвиги предков.</w:t>
      </w:r>
    </w:p>
    <w:p w14:paraId="51653402"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14:paraId="328919B4"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2. Преемственность поколений</w:t>
      </w:r>
    </w:p>
    <w:p w14:paraId="50ABD439" w14:textId="77777777" w:rsidR="0013761A" w:rsidRPr="00060031" w:rsidRDefault="00595164" w:rsidP="00060031">
      <w:pPr>
        <w:numPr>
          <w:ilvl w:val="0"/>
          <w:numId w:val="12"/>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каждое следующее поколение учится у предыдущего: осваивает, воссоздаёт, продолжает его достижения, традиции;</w:t>
      </w:r>
    </w:p>
    <w:p w14:paraId="6AF973A2" w14:textId="77777777" w:rsidR="0013761A" w:rsidRPr="00060031" w:rsidRDefault="00595164" w:rsidP="00060031">
      <w:pPr>
        <w:numPr>
          <w:ilvl w:val="0"/>
          <w:numId w:val="12"/>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семья построена на сохранении преемственности поколений.</w:t>
      </w:r>
    </w:p>
    <w:p w14:paraId="7ED60163"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Память о предыдущих поколениях бережно хранится в предметах, фото, вещах, а также в гуманном отношении к старшим поколениям. 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воспитывать в себе качества, которые были характерны для наших предков, людей далёких поколений: любовь к родной земле, малой родине, Отечеству.</w:t>
      </w:r>
    </w:p>
    <w:p w14:paraId="730036C3"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3. Патриотизм – любовь к Родине</w:t>
      </w:r>
    </w:p>
    <w:p w14:paraId="6A41C428" w14:textId="77777777" w:rsidR="0013761A" w:rsidRPr="00060031" w:rsidRDefault="00595164" w:rsidP="00060031">
      <w:pPr>
        <w:numPr>
          <w:ilvl w:val="0"/>
          <w:numId w:val="13"/>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патриотизм (любовь к Родине) – самое главное качества гражданина;</w:t>
      </w:r>
    </w:p>
    <w:p w14:paraId="780F3354" w14:textId="77777777" w:rsidR="0013761A" w:rsidRPr="00060031" w:rsidRDefault="00595164" w:rsidP="00060031">
      <w:pPr>
        <w:numPr>
          <w:ilvl w:val="0"/>
          <w:numId w:val="13"/>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lastRenderedPageBreak/>
        <w:t>любовь к своему Отечеству начинается с малого — с привязанности к родному дому, малой родине;</w:t>
      </w:r>
    </w:p>
    <w:p w14:paraId="7A3126EE" w14:textId="77777777" w:rsidR="0013761A" w:rsidRPr="00060031" w:rsidRDefault="00595164" w:rsidP="00060031">
      <w:pPr>
        <w:numPr>
          <w:ilvl w:val="0"/>
          <w:numId w:val="13"/>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патриотизм строится на ответственности за судьбу своей родной земли; чувстве гордости за историю, культуру своего народа и народов России.</w:t>
      </w:r>
    </w:p>
    <w:p w14:paraId="4AAF7DC2"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14:paraId="49785AB6"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4. Доброта, добрые дела</w:t>
      </w:r>
    </w:p>
    <w:p w14:paraId="293CCCCA" w14:textId="77777777" w:rsidR="0013761A" w:rsidRPr="00060031" w:rsidRDefault="00595164" w:rsidP="00060031">
      <w:pPr>
        <w:numPr>
          <w:ilvl w:val="0"/>
          <w:numId w:val="14"/>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доброта — это способность (желание и умение) быть милосердным, поддержать, помочь без ожидания благодарности;</w:t>
      </w:r>
    </w:p>
    <w:p w14:paraId="1C891E9A" w14:textId="77777777" w:rsidR="0013761A" w:rsidRPr="00060031" w:rsidRDefault="00595164" w:rsidP="00060031">
      <w:pPr>
        <w:numPr>
          <w:ilvl w:val="0"/>
          <w:numId w:val="14"/>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14:paraId="5367BCC8"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Например, тема «Мы вместе». Разговор о добрых делах граждан России в прошлые времена и в настоящее время, тема волонтерства.</w:t>
      </w:r>
    </w:p>
    <w:p w14:paraId="4DC21F65"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5. Семья и семейные ценности</w:t>
      </w:r>
    </w:p>
    <w:p w14:paraId="2B3B3E42" w14:textId="77777777" w:rsidR="0013761A" w:rsidRPr="00060031" w:rsidRDefault="00595164" w:rsidP="00060031">
      <w:pPr>
        <w:numPr>
          <w:ilvl w:val="0"/>
          <w:numId w:val="15"/>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w:t>
      </w:r>
    </w:p>
    <w:p w14:paraId="1AD03847" w14:textId="77777777" w:rsidR="0013761A" w:rsidRPr="00060031" w:rsidRDefault="00595164" w:rsidP="00060031">
      <w:pPr>
        <w:numPr>
          <w:ilvl w:val="0"/>
          <w:numId w:val="15"/>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14:paraId="410BCE84" w14:textId="77777777" w:rsidR="0013761A" w:rsidRPr="00060031" w:rsidRDefault="00595164" w:rsidP="00060031">
      <w:pPr>
        <w:numPr>
          <w:ilvl w:val="0"/>
          <w:numId w:val="15"/>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обучающийся должен ответственно относиться к своей семье, участвовать во всех ее делах, помогать родителям;</w:t>
      </w:r>
    </w:p>
    <w:p w14:paraId="7CFE65CE" w14:textId="77777777" w:rsidR="0013761A" w:rsidRPr="00060031" w:rsidRDefault="00595164" w:rsidP="00060031">
      <w:pPr>
        <w:numPr>
          <w:ilvl w:val="0"/>
          <w:numId w:val="15"/>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семейные ценности всегда были значимы для народов России; семейные ценности представлены в традиционных религиях России.</w:t>
      </w:r>
    </w:p>
    <w:p w14:paraId="46949775"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14:paraId="4D8334A7"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6. Культура России</w:t>
      </w:r>
    </w:p>
    <w:p w14:paraId="3D87B9A5" w14:textId="77777777" w:rsidR="0013761A" w:rsidRPr="00060031" w:rsidRDefault="00595164" w:rsidP="00060031">
      <w:pPr>
        <w:numPr>
          <w:ilvl w:val="0"/>
          <w:numId w:val="16"/>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культура общества — это достижения человеческого общества, созданные на протяжении его истории;</w:t>
      </w:r>
    </w:p>
    <w:p w14:paraId="1AE9B3A7" w14:textId="77777777" w:rsidR="0013761A" w:rsidRPr="00060031" w:rsidRDefault="00595164" w:rsidP="00060031">
      <w:pPr>
        <w:numPr>
          <w:ilvl w:val="0"/>
          <w:numId w:val="16"/>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российская культура богата и разнообразна, она известна и уважаема во всем мире;</w:t>
      </w:r>
    </w:p>
    <w:p w14:paraId="129DD6CD" w14:textId="77777777" w:rsidR="0013761A" w:rsidRPr="00060031" w:rsidRDefault="00595164" w:rsidP="00060031">
      <w:pPr>
        <w:numPr>
          <w:ilvl w:val="0"/>
          <w:numId w:val="16"/>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
    <w:p w14:paraId="4C4634BD"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 xml:space="preserve">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w:t>
      </w:r>
      <w:r w:rsidRPr="00060031">
        <w:rPr>
          <w:rFonts w:ascii="Times New Roman" w:hAnsi="Times New Roman" w:cs="Times New Roman"/>
          <w:color w:val="000000"/>
          <w:sz w:val="28"/>
          <w:szCs w:val="28"/>
          <w:lang w:val="ru-RU"/>
        </w:rPr>
        <w:lastRenderedPageBreak/>
        <w:t>видеофильмов, произведений живописи и музыки: «По ту сторону экрана. 115 лет кино в России», «Цирк! Цирк! Цирк! (к Международному дню цирка)».</w:t>
      </w:r>
    </w:p>
    <w:p w14:paraId="3C620E54"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7. Наука на службе Родины</w:t>
      </w:r>
    </w:p>
    <w:p w14:paraId="18CC73ED" w14:textId="77777777" w:rsidR="0013761A" w:rsidRPr="00060031" w:rsidRDefault="00595164" w:rsidP="00060031">
      <w:pPr>
        <w:numPr>
          <w:ilvl w:val="0"/>
          <w:numId w:val="17"/>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наука обеспечивает прогресс общества и улучшает жизнь человека;</w:t>
      </w:r>
    </w:p>
    <w:p w14:paraId="7688028B" w14:textId="77777777" w:rsidR="0013761A" w:rsidRPr="00060031" w:rsidRDefault="00595164" w:rsidP="00060031">
      <w:pPr>
        <w:numPr>
          <w:ilvl w:val="0"/>
          <w:numId w:val="17"/>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в науке работают талантливые, творческие люди, бесконечно любящие свою деятельность;</w:t>
      </w:r>
    </w:p>
    <w:p w14:paraId="5AD67838" w14:textId="77777777" w:rsidR="0013761A" w:rsidRPr="00060031" w:rsidRDefault="00595164" w:rsidP="00060031">
      <w:pPr>
        <w:numPr>
          <w:ilvl w:val="0"/>
          <w:numId w:val="17"/>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в России совершено много научных открытий, без которых невозможно представить современный мир.</w:t>
      </w:r>
    </w:p>
    <w:p w14:paraId="70CEE192"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 такой ценности общества и отдельно взятого человека учащиеся узнают в процессе обсуждения тем: «190 лет со дня рождения Д. Менделеева. День российской науки», «Я вижу Землю! Это так красиво».</w:t>
      </w:r>
    </w:p>
    <w:p w14:paraId="4BB08717"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На внеурочных занятиях как неучебных 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14:paraId="4E3B4A4E" w14:textId="77777777" w:rsidR="0013761A" w:rsidRPr="00060031" w:rsidRDefault="00595164" w:rsidP="00060031">
      <w:pPr>
        <w:spacing w:before="0" w:beforeAutospacing="0" w:after="0" w:afterAutospacing="0" w:line="600" w:lineRule="atLeast"/>
        <w:ind w:firstLine="709"/>
        <w:jc w:val="both"/>
        <w:rPr>
          <w:rFonts w:ascii="Times New Roman" w:hAnsi="Times New Roman" w:cs="Times New Roman"/>
          <w:b/>
          <w:bCs/>
          <w:color w:val="252525"/>
          <w:spacing w:val="-2"/>
          <w:sz w:val="28"/>
          <w:szCs w:val="28"/>
          <w:lang w:val="ru-RU"/>
        </w:rPr>
      </w:pPr>
      <w:r w:rsidRPr="00060031">
        <w:rPr>
          <w:rFonts w:ascii="Times New Roman" w:hAnsi="Times New Roman" w:cs="Times New Roman"/>
          <w:b/>
          <w:bCs/>
          <w:color w:val="252525"/>
          <w:spacing w:val="-2"/>
          <w:sz w:val="28"/>
          <w:szCs w:val="28"/>
          <w:lang w:val="ru-RU"/>
        </w:rPr>
        <w:t>Содержание</w:t>
      </w:r>
      <w:r w:rsidRPr="00060031">
        <w:rPr>
          <w:rFonts w:ascii="Times New Roman" w:hAnsi="Times New Roman" w:cs="Times New Roman"/>
          <w:b/>
          <w:bCs/>
          <w:color w:val="252525"/>
          <w:spacing w:val="-2"/>
          <w:sz w:val="28"/>
          <w:szCs w:val="28"/>
        </w:rPr>
        <w:t> </w:t>
      </w:r>
      <w:r w:rsidRPr="00060031">
        <w:rPr>
          <w:rFonts w:ascii="Times New Roman" w:hAnsi="Times New Roman" w:cs="Times New Roman"/>
          <w:b/>
          <w:bCs/>
          <w:color w:val="252525"/>
          <w:spacing w:val="-2"/>
          <w:sz w:val="28"/>
          <w:szCs w:val="28"/>
          <w:lang w:val="ru-RU"/>
        </w:rPr>
        <w:t>курса внеурочной деятельности</w:t>
      </w:r>
    </w:p>
    <w:p w14:paraId="539E8114"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С чего начинается Родина?</w:t>
      </w:r>
      <w:r w:rsidRPr="00060031">
        <w:rPr>
          <w:rFonts w:ascii="Times New Roman" w:hAnsi="Times New Roman" w:cs="Times New Roman"/>
          <w:color w:val="000000"/>
          <w:sz w:val="28"/>
          <w:szCs w:val="28"/>
          <w:lang w:val="ru-RU"/>
        </w:rPr>
        <w:t xml:space="preserve">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 «День народного единства», «Урок памяти»).</w:t>
      </w:r>
    </w:p>
    <w:p w14:paraId="02CAC7F1"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Любовь к Родине, патриотизм — качества гражданина России.</w:t>
      </w:r>
      <w:r w:rsidRPr="00060031">
        <w:rPr>
          <w:rFonts w:ascii="Times New Roman" w:hAnsi="Times New Roman" w:cs="Times New Roman"/>
          <w:color w:val="000000"/>
          <w:sz w:val="28"/>
          <w:szCs w:val="28"/>
          <w:lang w:val="ru-RU"/>
        </w:rPr>
        <w:t xml:space="preserve">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14:paraId="38651CB4"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Конституция Российской Федерации — главный закон государства.</w:t>
      </w:r>
      <w:r w:rsidRPr="00060031">
        <w:rPr>
          <w:rFonts w:ascii="Times New Roman" w:hAnsi="Times New Roman" w:cs="Times New Roman"/>
          <w:color w:val="000000"/>
          <w:sz w:val="28"/>
          <w:szCs w:val="28"/>
          <w:lang w:val="ru-RU"/>
        </w:rPr>
        <w:t xml:space="preserve">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14:paraId="1A0AE90E"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lastRenderedPageBreak/>
        <w:t>Любовь к родной природе, ее охрана и защита – проявление патриотических чувств.</w:t>
      </w:r>
      <w:r w:rsidRPr="00060031">
        <w:rPr>
          <w:rFonts w:ascii="Times New Roman" w:hAnsi="Times New Roman" w:cs="Times New Roman"/>
          <w:color w:val="000000"/>
          <w:sz w:val="28"/>
          <w:szCs w:val="28"/>
          <w:lang w:val="ru-RU"/>
        </w:rPr>
        <w:t xml:space="preserve">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Симферополь — столица 13 Республики Крым, «ворота Крыма» («Крым. Путь домой», «Я вижу Землю! Это так красиво», «Экологичное потребление»).</w:t>
      </w:r>
    </w:p>
    <w:p w14:paraId="2F9B8964"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 xml:space="preserve">Нравственные ценности российского общества. </w:t>
      </w:r>
      <w:r w:rsidRPr="00060031">
        <w:rPr>
          <w:rFonts w:ascii="Times New Roman" w:hAnsi="Times New Roman" w:cs="Times New Roman"/>
          <w:color w:val="000000"/>
          <w:sz w:val="28"/>
          <w:szCs w:val="28"/>
          <w:lang w:val="ru-RU"/>
        </w:rPr>
        <w:t>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 Герои нашего времени.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14:paraId="7CF289DB"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Гуманизм, доброта, волонтёрская деятельность</w:t>
      </w:r>
      <w:r w:rsidRPr="00060031">
        <w:rPr>
          <w:rFonts w:ascii="Times New Roman" w:hAnsi="Times New Roman" w:cs="Times New Roman"/>
          <w:color w:val="000000"/>
          <w:sz w:val="28"/>
          <w:szCs w:val="28"/>
          <w:lang w:val="ru-RU"/>
        </w:rPr>
        <w:t xml:space="preserve">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 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 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буллинга)»).</w:t>
      </w:r>
    </w:p>
    <w:p w14:paraId="7F9F902A"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Детские общественные организации в России и их деятельность.</w:t>
      </w:r>
      <w:r w:rsidRPr="00060031">
        <w:rPr>
          <w:rFonts w:ascii="Times New Roman" w:hAnsi="Times New Roman" w:cs="Times New Roman"/>
          <w:b/>
          <w:bCs/>
          <w:color w:val="000000"/>
          <w:sz w:val="28"/>
          <w:szCs w:val="28"/>
        </w:rPr>
        <w:t> </w:t>
      </w:r>
      <w:r w:rsidRPr="00060031">
        <w:rPr>
          <w:rFonts w:ascii="Times New Roman" w:hAnsi="Times New Roman" w:cs="Times New Roman"/>
          <w:color w:val="000000"/>
          <w:sz w:val="28"/>
          <w:szCs w:val="28"/>
          <w:lang w:val="ru-RU"/>
        </w:rPr>
        <w:t>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14:paraId="276A93F8"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Учебный коллектив.</w:t>
      </w:r>
      <w:r w:rsidRPr="00060031">
        <w:rPr>
          <w:rFonts w:ascii="Times New Roman" w:hAnsi="Times New Roman" w:cs="Times New Roman"/>
          <w:color w:val="000000"/>
          <w:sz w:val="28"/>
          <w:szCs w:val="28"/>
          <w:lang w:val="ru-RU"/>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буллинга)», «Россия – здоровая держава»).</w:t>
      </w:r>
    </w:p>
    <w:p w14:paraId="3EBB5C8C"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 xml:space="preserve">Государственные праздники Российской Федерации. </w:t>
      </w:r>
      <w:r w:rsidRPr="00060031">
        <w:rPr>
          <w:rFonts w:ascii="Times New Roman" w:hAnsi="Times New Roman" w:cs="Times New Roman"/>
          <w:color w:val="000000"/>
          <w:sz w:val="28"/>
          <w:szCs w:val="28"/>
          <w:lang w:val="ru-RU"/>
        </w:rPr>
        <w:t>Новый год</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14:paraId="34DA3D54" w14:textId="1BE2682A"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lastRenderedPageBreak/>
        <w:t xml:space="preserve">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w:t>
      </w:r>
      <w:r w:rsidR="00095B5E" w:rsidRPr="00060031">
        <w:rPr>
          <w:rFonts w:ascii="Times New Roman" w:hAnsi="Times New Roman" w:cs="Times New Roman"/>
          <w:color w:val="000000"/>
          <w:sz w:val="28"/>
          <w:szCs w:val="28"/>
          <w:lang w:val="ru-RU"/>
        </w:rPr>
        <w:t>опытно исследовательской</w:t>
      </w:r>
      <w:r w:rsidRPr="00060031">
        <w:rPr>
          <w:rFonts w:ascii="Times New Roman" w:hAnsi="Times New Roman" w:cs="Times New Roman"/>
          <w:color w:val="000000"/>
          <w:sz w:val="28"/>
          <w:szCs w:val="28"/>
          <w:lang w:val="ru-RU"/>
        </w:rPr>
        <w:t xml:space="preserve">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 Менделеева. День российской науки»).</w:t>
      </w:r>
    </w:p>
    <w:p w14:paraId="336F8A85"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w:t>
      </w:r>
    </w:p>
    <w:p w14:paraId="5921E356"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14:paraId="041B3DFA"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14:paraId="24254A3B"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14:paraId="459D8BEE"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 xml:space="preserve">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w:t>
      </w:r>
      <w:r w:rsidRPr="00060031">
        <w:rPr>
          <w:rFonts w:ascii="Times New Roman" w:hAnsi="Times New Roman" w:cs="Times New Roman"/>
          <w:color w:val="000000"/>
          <w:sz w:val="28"/>
          <w:szCs w:val="28"/>
          <w:lang w:val="ru-RU"/>
        </w:rPr>
        <w:lastRenderedPageBreak/>
        <w:t>освобождения узников концлагерей. Связь (преемственность) поколений: бессмертный полк — помним, любим, гордимся («День памяти»).</w:t>
      </w:r>
    </w:p>
    <w:p w14:paraId="480E02C6"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14:paraId="5C8D538C"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14:paraId="34CB1819"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14:paraId="6E6842AF"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14:paraId="30D317FB"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Различные праздники, посвященные истории и культуре России.</w:t>
      </w:r>
      <w:r w:rsidRPr="00060031">
        <w:rPr>
          <w:rFonts w:ascii="Times New Roman" w:hAnsi="Times New Roman" w:cs="Times New Roman"/>
          <w:b/>
          <w:bCs/>
          <w:color w:val="000000"/>
          <w:sz w:val="28"/>
          <w:szCs w:val="28"/>
        </w:rPr>
        <w:t> </w:t>
      </w:r>
      <w:r w:rsidRPr="00060031">
        <w:rPr>
          <w:rFonts w:ascii="Times New Roman" w:hAnsi="Times New Roman" w:cs="Times New Roman"/>
          <w:color w:val="000000"/>
          <w:sz w:val="28"/>
          <w:szCs w:val="28"/>
          <w:lang w:val="ru-RU"/>
        </w:rPr>
        <w:t xml:space="preserve">Историческая память: Пётр и Феврония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w:t>
      </w:r>
      <w:r w:rsidRPr="00060031">
        <w:rPr>
          <w:rFonts w:ascii="Times New Roman" w:hAnsi="Times New Roman" w:cs="Times New Roman"/>
          <w:color w:val="000000"/>
          <w:sz w:val="28"/>
          <w:szCs w:val="28"/>
          <w:lang w:val="ru-RU"/>
        </w:rPr>
        <w:lastRenderedPageBreak/>
        <w:t>человек, чьё сердце бьётся чаще и сильнее, чем у других людей («О взаимоотношениях в семье (День матери)»).</w:t>
      </w:r>
    </w:p>
    <w:p w14:paraId="2D4BBAF2"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14:paraId="23869586" w14:textId="77777777" w:rsid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w:t>
      </w:r>
      <w:r w:rsidRPr="00060031">
        <w:rPr>
          <w:rFonts w:ascii="Times New Roman" w:hAnsi="Times New Roman" w:cs="Times New Roman"/>
          <w:color w:val="000000"/>
          <w:sz w:val="28"/>
          <w:szCs w:val="28"/>
        </w:rPr>
        <w:t> </w:t>
      </w:r>
      <w:r w:rsidRPr="00060031">
        <w:rPr>
          <w:rFonts w:ascii="Times New Roman" w:hAnsi="Times New Roman" w:cs="Times New Roman"/>
          <w:color w:val="000000"/>
          <w:sz w:val="28"/>
          <w:szCs w:val="28"/>
          <w:lang w:val="ru-RU"/>
        </w:rPr>
        <w:t>лет со дня рождения Н. В. Гоголя», «Русский язык. Великий и могучий. 225 лет со дня рождения А. С. Пушкина»).</w:t>
      </w:r>
    </w:p>
    <w:p w14:paraId="3FC1D06B" w14:textId="77777777" w:rsidR="00060031" w:rsidRDefault="00060031" w:rsidP="00060031">
      <w:pPr>
        <w:spacing w:before="0" w:beforeAutospacing="0" w:after="0" w:afterAutospacing="0"/>
        <w:ind w:firstLine="709"/>
        <w:jc w:val="both"/>
        <w:rPr>
          <w:rFonts w:ascii="Times New Roman" w:hAnsi="Times New Roman" w:cs="Times New Roman"/>
          <w:color w:val="000000"/>
          <w:sz w:val="28"/>
          <w:szCs w:val="28"/>
          <w:lang w:val="ru-RU"/>
        </w:rPr>
      </w:pPr>
    </w:p>
    <w:p w14:paraId="042D7B44" w14:textId="7D22EBED"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252525"/>
          <w:spacing w:val="-2"/>
          <w:sz w:val="28"/>
          <w:szCs w:val="28"/>
          <w:lang w:val="ru-RU"/>
        </w:rPr>
        <w:t>Планируемые результаты освоения курса внеурочной деятельности</w:t>
      </w:r>
    </w:p>
    <w:p w14:paraId="5FDE8743"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Личностные результаты</w:t>
      </w:r>
    </w:p>
    <w:p w14:paraId="76F811F1"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 xml:space="preserve">В сфере гражданско-патриотического воспитания: </w:t>
      </w:r>
      <w:r w:rsidRPr="00060031">
        <w:rPr>
          <w:rFonts w:ascii="Times New Roman" w:hAnsi="Times New Roman" w:cs="Times New Roman"/>
          <w:color w:val="000000"/>
          <w:sz w:val="28"/>
          <w:szCs w:val="28"/>
          <w:lang w:val="ru-RU"/>
        </w:rPr>
        <w:t>становление ценностного отношения к своей Родине — России;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5D54D61"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 xml:space="preserve">В сфере духовно-нравственного воспитания: </w:t>
      </w:r>
      <w:r w:rsidRPr="00060031">
        <w:rPr>
          <w:rFonts w:ascii="Times New Roman" w:hAnsi="Times New Roman" w:cs="Times New Roman"/>
          <w:color w:val="000000"/>
          <w:sz w:val="28"/>
          <w:szCs w:val="28"/>
          <w:lang w:val="ru-RU"/>
        </w:rPr>
        <w:t>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w:t>
      </w:r>
    </w:p>
    <w:p w14:paraId="03063B6A"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 xml:space="preserve">В сфере эстетического воспитания: </w:t>
      </w:r>
      <w:r w:rsidRPr="00060031">
        <w:rPr>
          <w:rFonts w:ascii="Times New Roman" w:hAnsi="Times New Roman" w:cs="Times New Roman"/>
          <w:color w:val="000000"/>
          <w:sz w:val="28"/>
          <w:szCs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14:paraId="2121F553"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В сфере физического воспитания, формирования культуры здоровья и эмоционального благополучия:</w:t>
      </w:r>
      <w:r w:rsidRPr="00060031">
        <w:rPr>
          <w:rFonts w:ascii="Times New Roman" w:hAnsi="Times New Roman" w:cs="Times New Roman"/>
          <w:color w:val="000000"/>
          <w:sz w:val="28"/>
          <w:szCs w:val="28"/>
          <w:lang w:val="ru-RU"/>
        </w:rPr>
        <w:t xml:space="preserve">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14:paraId="2ECD4440"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lastRenderedPageBreak/>
        <w:t xml:space="preserve">В сфере трудового воспитания: </w:t>
      </w:r>
      <w:r w:rsidRPr="00060031">
        <w:rPr>
          <w:rFonts w:ascii="Times New Roman" w:hAnsi="Times New Roman" w:cs="Times New Roman"/>
          <w:color w:val="000000"/>
          <w:sz w:val="28"/>
          <w:szCs w:val="28"/>
          <w:lang w:val="ru-RU"/>
        </w:rPr>
        <w:t>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14:paraId="13C02697"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В сфере экологического воспитания:</w:t>
      </w:r>
      <w:r w:rsidRPr="00060031">
        <w:rPr>
          <w:rFonts w:ascii="Times New Roman" w:hAnsi="Times New Roman" w:cs="Times New Roman"/>
          <w:color w:val="000000"/>
          <w:sz w:val="28"/>
          <w:szCs w:val="28"/>
          <w:lang w:val="ru-RU"/>
        </w:rPr>
        <w:t xml:space="preserve"> бережное отношение к природе; неприятие действий, приносящих ей вред. В сфере понимания ценности научного познания: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14:paraId="4D953271"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Метапредметные результаты</w:t>
      </w:r>
    </w:p>
    <w:p w14:paraId="6FBCECBE"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Овладение универсальными учебными познавательными действиями:</w:t>
      </w:r>
    </w:p>
    <w:p w14:paraId="3DD3311B"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1) базовые логические действия:</w:t>
      </w:r>
    </w:p>
    <w:p w14:paraId="6A0FAADA" w14:textId="77777777" w:rsidR="0013761A" w:rsidRPr="00060031" w:rsidRDefault="00595164" w:rsidP="00060031">
      <w:pPr>
        <w:numPr>
          <w:ilvl w:val="0"/>
          <w:numId w:val="18"/>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сравнивать объекты, устанавливать основания для сравнения, устанавливать аналогии;</w:t>
      </w:r>
    </w:p>
    <w:p w14:paraId="761A696C" w14:textId="77777777" w:rsidR="0013761A" w:rsidRPr="00060031" w:rsidRDefault="00595164" w:rsidP="00060031">
      <w:pPr>
        <w:numPr>
          <w:ilvl w:val="0"/>
          <w:numId w:val="18"/>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объединять части объекта (объекты) по определенному признаку;</w:t>
      </w:r>
    </w:p>
    <w:p w14:paraId="6E4B5A94" w14:textId="77777777" w:rsidR="0013761A" w:rsidRPr="00060031" w:rsidRDefault="00595164" w:rsidP="00060031">
      <w:pPr>
        <w:numPr>
          <w:ilvl w:val="0"/>
          <w:numId w:val="18"/>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определять существенный признак для классификации, классифицировать предложенные объекты;</w:t>
      </w:r>
    </w:p>
    <w:p w14:paraId="5BDED3D4" w14:textId="77777777" w:rsidR="0013761A" w:rsidRPr="00060031" w:rsidRDefault="00595164" w:rsidP="00060031">
      <w:pPr>
        <w:numPr>
          <w:ilvl w:val="0"/>
          <w:numId w:val="18"/>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0E7153CB" w14:textId="77777777" w:rsidR="0013761A" w:rsidRPr="00060031" w:rsidRDefault="00595164" w:rsidP="00060031">
      <w:pPr>
        <w:numPr>
          <w:ilvl w:val="0"/>
          <w:numId w:val="18"/>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выявлять недостаток информации для решения учебной (практической) задачи на основе предложенного алгоритма;</w:t>
      </w:r>
    </w:p>
    <w:p w14:paraId="2CA85C2D" w14:textId="77777777" w:rsidR="0013761A" w:rsidRPr="00060031" w:rsidRDefault="00595164" w:rsidP="00060031">
      <w:pPr>
        <w:numPr>
          <w:ilvl w:val="0"/>
          <w:numId w:val="18"/>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51E5047C"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2) базовые исследовательские действия:</w:t>
      </w:r>
    </w:p>
    <w:p w14:paraId="59E9F697" w14:textId="77777777" w:rsidR="0013761A" w:rsidRPr="00060031" w:rsidRDefault="00595164" w:rsidP="00060031">
      <w:pPr>
        <w:numPr>
          <w:ilvl w:val="0"/>
          <w:numId w:val="19"/>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7FA5EE1F" w14:textId="77777777" w:rsidR="0013761A" w:rsidRPr="00060031" w:rsidRDefault="00595164" w:rsidP="00060031">
      <w:pPr>
        <w:numPr>
          <w:ilvl w:val="0"/>
          <w:numId w:val="19"/>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 помощью педагогического работника формулировать цель, планировать изменения объекта, ситуации;</w:t>
      </w:r>
    </w:p>
    <w:p w14:paraId="1BAD115A" w14:textId="77777777" w:rsidR="0013761A" w:rsidRPr="00060031" w:rsidRDefault="00595164" w:rsidP="00060031">
      <w:pPr>
        <w:numPr>
          <w:ilvl w:val="0"/>
          <w:numId w:val="19"/>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сравнивать несколько вариантов решения задачи, выбирать наиболее подходящий (на основе предложенных критериев);</w:t>
      </w:r>
    </w:p>
    <w:p w14:paraId="597F675C" w14:textId="77777777" w:rsidR="0013761A" w:rsidRPr="00060031" w:rsidRDefault="00595164" w:rsidP="00060031">
      <w:pPr>
        <w:numPr>
          <w:ilvl w:val="0"/>
          <w:numId w:val="19"/>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7AD2112" w14:textId="77777777" w:rsidR="0013761A" w:rsidRPr="00060031" w:rsidRDefault="00595164" w:rsidP="00060031">
      <w:pPr>
        <w:numPr>
          <w:ilvl w:val="0"/>
          <w:numId w:val="19"/>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17DA718E" w14:textId="77777777" w:rsidR="0013761A" w:rsidRPr="00060031" w:rsidRDefault="00595164" w:rsidP="00060031">
      <w:pPr>
        <w:numPr>
          <w:ilvl w:val="0"/>
          <w:numId w:val="19"/>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прогнозировать возможное развитие процессов, событий и их последствия в аналогичных или сходных ситуациях;</w:t>
      </w:r>
    </w:p>
    <w:p w14:paraId="32430909"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3) работа с информацией:</w:t>
      </w:r>
    </w:p>
    <w:p w14:paraId="50BE7DCD" w14:textId="77777777" w:rsidR="0013761A" w:rsidRPr="00060031" w:rsidRDefault="00595164" w:rsidP="00060031">
      <w:pPr>
        <w:numPr>
          <w:ilvl w:val="0"/>
          <w:numId w:val="20"/>
        </w:numPr>
        <w:spacing w:before="0" w:beforeAutospacing="0" w:after="0" w:afterAutospacing="0"/>
        <w:ind w:left="0" w:firstLine="709"/>
        <w:contextualSpacing/>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выбирать источник получения информации;</w:t>
      </w:r>
    </w:p>
    <w:p w14:paraId="36ED1204" w14:textId="77777777" w:rsidR="0013761A" w:rsidRPr="00060031" w:rsidRDefault="00595164" w:rsidP="00060031">
      <w:pPr>
        <w:numPr>
          <w:ilvl w:val="0"/>
          <w:numId w:val="20"/>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lastRenderedPageBreak/>
        <w:t>согласно заданному алгоритму находить в предложенном источнике информацию, представленную в явном виде;</w:t>
      </w:r>
    </w:p>
    <w:p w14:paraId="3FD8F68D" w14:textId="77777777" w:rsidR="0013761A" w:rsidRPr="00060031" w:rsidRDefault="00595164" w:rsidP="00060031">
      <w:pPr>
        <w:numPr>
          <w:ilvl w:val="0"/>
          <w:numId w:val="20"/>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01774390" w14:textId="77777777" w:rsidR="0013761A" w:rsidRPr="00060031" w:rsidRDefault="00595164" w:rsidP="00060031">
      <w:pPr>
        <w:numPr>
          <w:ilvl w:val="0"/>
          <w:numId w:val="20"/>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5767919A" w14:textId="77777777" w:rsidR="0013761A" w:rsidRPr="00060031" w:rsidRDefault="00595164" w:rsidP="00060031">
      <w:pPr>
        <w:numPr>
          <w:ilvl w:val="0"/>
          <w:numId w:val="20"/>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анализировать и создавать текстовую, видео-, графическую, звуковую информацию в соответствии с учебной задачей;</w:t>
      </w:r>
    </w:p>
    <w:p w14:paraId="3B4993D1" w14:textId="77777777" w:rsidR="0013761A" w:rsidRPr="00060031" w:rsidRDefault="00595164" w:rsidP="00060031">
      <w:pPr>
        <w:numPr>
          <w:ilvl w:val="0"/>
          <w:numId w:val="20"/>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самостоятельно создавать схемы, таблицы для представления информации.</w:t>
      </w:r>
    </w:p>
    <w:p w14:paraId="10B89A30"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Овладение универсальными учебными коммуникативными действиями:</w:t>
      </w:r>
    </w:p>
    <w:p w14:paraId="14FFCE13"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1) общение:</w:t>
      </w:r>
    </w:p>
    <w:p w14:paraId="34916FF1" w14:textId="77777777" w:rsidR="0013761A" w:rsidRPr="00060031" w:rsidRDefault="00595164" w:rsidP="00060031">
      <w:pPr>
        <w:numPr>
          <w:ilvl w:val="0"/>
          <w:numId w:val="2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воспринимать и формулировать суждения, выражать эмоции в соответствии с целями и условиями общения в знакомой среде;</w:t>
      </w:r>
    </w:p>
    <w:p w14:paraId="4A803D80" w14:textId="77777777" w:rsidR="0013761A" w:rsidRPr="00060031" w:rsidRDefault="00595164" w:rsidP="00060031">
      <w:pPr>
        <w:numPr>
          <w:ilvl w:val="0"/>
          <w:numId w:val="2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проявлять уважительное отношение к собеседнику, соблюдать правила ведения диалога и дискуссии;</w:t>
      </w:r>
    </w:p>
    <w:p w14:paraId="34C4463F" w14:textId="77777777" w:rsidR="0013761A" w:rsidRPr="00060031" w:rsidRDefault="00595164" w:rsidP="00060031">
      <w:pPr>
        <w:numPr>
          <w:ilvl w:val="0"/>
          <w:numId w:val="2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признавать возможность существования разных точек зрения;</w:t>
      </w:r>
    </w:p>
    <w:p w14:paraId="68C7A431" w14:textId="77777777" w:rsidR="0013761A" w:rsidRPr="00060031" w:rsidRDefault="00595164" w:rsidP="00060031">
      <w:pPr>
        <w:numPr>
          <w:ilvl w:val="0"/>
          <w:numId w:val="2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корректно и аргументированно высказывать свое мнение;</w:t>
      </w:r>
    </w:p>
    <w:p w14:paraId="4DF2ECAD" w14:textId="77777777" w:rsidR="0013761A" w:rsidRPr="00060031" w:rsidRDefault="00595164" w:rsidP="00060031">
      <w:pPr>
        <w:numPr>
          <w:ilvl w:val="0"/>
          <w:numId w:val="2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строить речевое высказывание в соответствии с поставленной задачей;</w:t>
      </w:r>
    </w:p>
    <w:p w14:paraId="7B6E92DE" w14:textId="77777777" w:rsidR="0013761A" w:rsidRPr="00060031" w:rsidRDefault="00595164" w:rsidP="00060031">
      <w:pPr>
        <w:numPr>
          <w:ilvl w:val="0"/>
          <w:numId w:val="2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создавать устные и письменные тексты (описание, рассуждение, повествование);</w:t>
      </w:r>
    </w:p>
    <w:p w14:paraId="5C054FAC" w14:textId="77777777" w:rsidR="0013761A" w:rsidRPr="00060031" w:rsidRDefault="00595164" w:rsidP="00060031">
      <w:pPr>
        <w:numPr>
          <w:ilvl w:val="0"/>
          <w:numId w:val="21"/>
        </w:numPr>
        <w:spacing w:before="0" w:beforeAutospacing="0" w:after="0" w:afterAutospacing="0"/>
        <w:ind w:left="0" w:firstLine="709"/>
        <w:contextualSpacing/>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готовить небольшие публичные выступления;</w:t>
      </w:r>
    </w:p>
    <w:p w14:paraId="52CE7198" w14:textId="77777777" w:rsidR="0013761A" w:rsidRPr="00060031" w:rsidRDefault="00595164" w:rsidP="00060031">
      <w:pPr>
        <w:numPr>
          <w:ilvl w:val="0"/>
          <w:numId w:val="21"/>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подбирать иллюстративный материал (рисунки, фото, плакаты) к тексту выступления;</w:t>
      </w:r>
    </w:p>
    <w:p w14:paraId="54E8B493"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2) совместная деятельность:</w:t>
      </w:r>
    </w:p>
    <w:p w14:paraId="7E645BDE" w14:textId="77777777" w:rsidR="0013761A" w:rsidRPr="00060031" w:rsidRDefault="00595164" w:rsidP="00060031">
      <w:pPr>
        <w:numPr>
          <w:ilvl w:val="0"/>
          <w:numId w:val="22"/>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B254623" w14:textId="77777777" w:rsidR="0013761A" w:rsidRPr="00060031" w:rsidRDefault="00595164" w:rsidP="00060031">
      <w:pPr>
        <w:numPr>
          <w:ilvl w:val="0"/>
          <w:numId w:val="22"/>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0009B89" w14:textId="77777777" w:rsidR="0013761A" w:rsidRPr="00060031" w:rsidRDefault="00595164" w:rsidP="00060031">
      <w:pPr>
        <w:numPr>
          <w:ilvl w:val="0"/>
          <w:numId w:val="22"/>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проявлять готовность руководить, выполнять поручения, подчиняться;</w:t>
      </w:r>
    </w:p>
    <w:p w14:paraId="025BA320" w14:textId="77777777" w:rsidR="0013761A" w:rsidRPr="00060031" w:rsidRDefault="00595164" w:rsidP="00060031">
      <w:pPr>
        <w:numPr>
          <w:ilvl w:val="0"/>
          <w:numId w:val="22"/>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ответственно выполнять свою часть работы;</w:t>
      </w:r>
    </w:p>
    <w:p w14:paraId="108DB9A0" w14:textId="77777777" w:rsidR="0013761A" w:rsidRPr="00060031" w:rsidRDefault="00595164" w:rsidP="00060031">
      <w:pPr>
        <w:numPr>
          <w:ilvl w:val="0"/>
          <w:numId w:val="22"/>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оценивать свой вклад в общий результат;</w:t>
      </w:r>
    </w:p>
    <w:p w14:paraId="2816EF0B" w14:textId="77777777" w:rsidR="0013761A" w:rsidRPr="00060031" w:rsidRDefault="00595164" w:rsidP="00060031">
      <w:pPr>
        <w:numPr>
          <w:ilvl w:val="0"/>
          <w:numId w:val="22"/>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выполнять совместные проектные задания с опорой на предложенные образцы.</w:t>
      </w:r>
    </w:p>
    <w:p w14:paraId="12DD4128"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Овладение универсальными учебными регулятивными действиями:</w:t>
      </w:r>
    </w:p>
    <w:p w14:paraId="4D194BEF"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lastRenderedPageBreak/>
        <w:t>1) самоорганизация:</w:t>
      </w:r>
    </w:p>
    <w:p w14:paraId="5E82F6B3" w14:textId="77777777" w:rsidR="0013761A" w:rsidRPr="00060031" w:rsidRDefault="00595164" w:rsidP="00060031">
      <w:pPr>
        <w:numPr>
          <w:ilvl w:val="0"/>
          <w:numId w:val="23"/>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планировать действия по решению учебной задачи для получения результата;</w:t>
      </w:r>
    </w:p>
    <w:p w14:paraId="613F19ED" w14:textId="77777777" w:rsidR="0013761A" w:rsidRPr="00060031" w:rsidRDefault="00595164" w:rsidP="00060031">
      <w:pPr>
        <w:numPr>
          <w:ilvl w:val="0"/>
          <w:numId w:val="23"/>
        </w:numPr>
        <w:spacing w:before="0" w:beforeAutospacing="0" w:after="0" w:afterAutospacing="0"/>
        <w:ind w:left="0"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выстраивать последовательность выбранных действий;</w:t>
      </w:r>
    </w:p>
    <w:p w14:paraId="4CD27E53"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2) самоконтроль:</w:t>
      </w:r>
    </w:p>
    <w:p w14:paraId="42451F34" w14:textId="77777777" w:rsidR="0013761A" w:rsidRPr="00060031" w:rsidRDefault="00595164" w:rsidP="00060031">
      <w:pPr>
        <w:numPr>
          <w:ilvl w:val="0"/>
          <w:numId w:val="24"/>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устанавливать причины успеха/неудач учебной деятельности;</w:t>
      </w:r>
    </w:p>
    <w:p w14:paraId="70CADAB1" w14:textId="77777777" w:rsidR="0013761A" w:rsidRPr="00060031" w:rsidRDefault="00595164" w:rsidP="00060031">
      <w:pPr>
        <w:numPr>
          <w:ilvl w:val="0"/>
          <w:numId w:val="24"/>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корректировать свои учебные действия для преодоления ошибок.</w:t>
      </w:r>
    </w:p>
    <w:p w14:paraId="3134991C"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Предметные результаты</w:t>
      </w:r>
    </w:p>
    <w:p w14:paraId="49E294B9"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Предметные результаты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14:paraId="147056F9"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b/>
          <w:bCs/>
          <w:color w:val="000000"/>
          <w:sz w:val="28"/>
          <w:szCs w:val="28"/>
        </w:rPr>
        <w:t>Русский язык:</w:t>
      </w:r>
    </w:p>
    <w:p w14:paraId="34C55929" w14:textId="77777777" w:rsidR="0013761A" w:rsidRPr="00060031" w:rsidRDefault="00595164" w:rsidP="00060031">
      <w:pPr>
        <w:numPr>
          <w:ilvl w:val="0"/>
          <w:numId w:val="25"/>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14:paraId="11FA5768" w14:textId="77777777" w:rsidR="0013761A" w:rsidRPr="00060031" w:rsidRDefault="00595164" w:rsidP="00060031">
      <w:pPr>
        <w:numPr>
          <w:ilvl w:val="0"/>
          <w:numId w:val="25"/>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понимание роли языка как основного средства общения;</w:t>
      </w:r>
    </w:p>
    <w:p w14:paraId="4BF7FEA2" w14:textId="77777777" w:rsidR="0013761A" w:rsidRPr="00060031" w:rsidRDefault="00595164" w:rsidP="00060031">
      <w:pPr>
        <w:numPr>
          <w:ilvl w:val="0"/>
          <w:numId w:val="25"/>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осознание значения русского языка как государственного языка Российской Федерации;</w:t>
      </w:r>
    </w:p>
    <w:p w14:paraId="03F05C21" w14:textId="77777777" w:rsidR="0013761A" w:rsidRPr="00060031" w:rsidRDefault="00595164" w:rsidP="00060031">
      <w:pPr>
        <w:numPr>
          <w:ilvl w:val="0"/>
          <w:numId w:val="25"/>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понимание роли русского языка как языка межнационального общения;</w:t>
      </w:r>
    </w:p>
    <w:p w14:paraId="370B1835" w14:textId="77777777" w:rsidR="0013761A" w:rsidRPr="00060031" w:rsidRDefault="00595164" w:rsidP="00060031">
      <w:pPr>
        <w:numPr>
          <w:ilvl w:val="0"/>
          <w:numId w:val="25"/>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осознание правильной устной и письменной речи как показателя общей культуры человека;</w:t>
      </w:r>
    </w:p>
    <w:p w14:paraId="3FAC8843" w14:textId="77777777" w:rsidR="0013761A" w:rsidRPr="00060031" w:rsidRDefault="00595164" w:rsidP="00060031">
      <w:pPr>
        <w:numPr>
          <w:ilvl w:val="0"/>
          <w:numId w:val="25"/>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овладение основными видами речевой деятельности на основе первоначальных представлений о нормах современного русского литературного языка;</w:t>
      </w:r>
    </w:p>
    <w:p w14:paraId="58F45877" w14:textId="77777777" w:rsidR="0013761A" w:rsidRPr="00060031" w:rsidRDefault="00595164" w:rsidP="00060031">
      <w:pPr>
        <w:numPr>
          <w:ilvl w:val="0"/>
          <w:numId w:val="25"/>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использование в речевой деятельности норм современного русского литературного языка и речевого этикета.</w:t>
      </w:r>
    </w:p>
    <w:p w14:paraId="30F2BD2D"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b/>
          <w:bCs/>
          <w:color w:val="000000"/>
          <w:sz w:val="28"/>
          <w:szCs w:val="28"/>
        </w:rPr>
        <w:t>Литературное чтение:</w:t>
      </w:r>
    </w:p>
    <w:p w14:paraId="6B50290F" w14:textId="77777777" w:rsidR="0013761A" w:rsidRPr="00060031" w:rsidRDefault="00595164" w:rsidP="00060031">
      <w:pPr>
        <w:numPr>
          <w:ilvl w:val="0"/>
          <w:numId w:val="26"/>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7D4409C0" w14:textId="77777777" w:rsidR="0013761A" w:rsidRPr="00060031" w:rsidRDefault="00595164" w:rsidP="00060031">
      <w:pPr>
        <w:numPr>
          <w:ilvl w:val="0"/>
          <w:numId w:val="26"/>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3636FAC5" w14:textId="77777777" w:rsidR="0013761A" w:rsidRPr="00060031" w:rsidRDefault="00595164" w:rsidP="00060031">
      <w:pPr>
        <w:numPr>
          <w:ilvl w:val="0"/>
          <w:numId w:val="26"/>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овладение элементарными умениями анализа и интерпретации текста.</w:t>
      </w:r>
    </w:p>
    <w:p w14:paraId="763F2052"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b/>
          <w:bCs/>
          <w:color w:val="000000"/>
          <w:sz w:val="28"/>
          <w:szCs w:val="28"/>
        </w:rPr>
        <w:t>Иностранный язык:</w:t>
      </w:r>
    </w:p>
    <w:p w14:paraId="6EC7D1F0" w14:textId="77777777" w:rsidR="0013761A" w:rsidRPr="00060031" w:rsidRDefault="00595164" w:rsidP="00060031">
      <w:pPr>
        <w:numPr>
          <w:ilvl w:val="0"/>
          <w:numId w:val="27"/>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знакомство представителей других стран с культурой своего народа.</w:t>
      </w:r>
    </w:p>
    <w:p w14:paraId="02CDD09D"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b/>
          <w:bCs/>
          <w:color w:val="000000"/>
          <w:sz w:val="28"/>
          <w:szCs w:val="28"/>
        </w:rPr>
        <w:t>Математика и информатика:</w:t>
      </w:r>
    </w:p>
    <w:p w14:paraId="2CC8C438" w14:textId="77777777" w:rsidR="0013761A" w:rsidRPr="00060031" w:rsidRDefault="00595164" w:rsidP="00060031">
      <w:pPr>
        <w:numPr>
          <w:ilvl w:val="0"/>
          <w:numId w:val="28"/>
        </w:numPr>
        <w:spacing w:before="0" w:beforeAutospacing="0" w:after="0" w:afterAutospacing="0"/>
        <w:ind w:left="0" w:firstLine="709"/>
        <w:contextualSpacing/>
        <w:jc w:val="both"/>
        <w:rPr>
          <w:rFonts w:ascii="Times New Roman" w:hAnsi="Times New Roman" w:cs="Times New Roman"/>
          <w:color w:val="000000"/>
          <w:sz w:val="28"/>
          <w:szCs w:val="28"/>
        </w:rPr>
      </w:pPr>
      <w:r w:rsidRPr="00060031">
        <w:rPr>
          <w:rFonts w:ascii="Times New Roman" w:hAnsi="Times New Roman" w:cs="Times New Roman"/>
          <w:color w:val="000000"/>
          <w:sz w:val="28"/>
          <w:szCs w:val="28"/>
        </w:rPr>
        <w:t>развитие логического мышления;</w:t>
      </w:r>
    </w:p>
    <w:p w14:paraId="2D1C6021" w14:textId="77777777" w:rsidR="0013761A" w:rsidRPr="00060031" w:rsidRDefault="00595164" w:rsidP="00060031">
      <w:pPr>
        <w:numPr>
          <w:ilvl w:val="0"/>
          <w:numId w:val="28"/>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lastRenderedPageBreak/>
        <w:t>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14:paraId="34A09CEB"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b/>
          <w:bCs/>
          <w:color w:val="000000"/>
          <w:sz w:val="28"/>
          <w:szCs w:val="28"/>
        </w:rPr>
        <w:t>Окружающий мир:</w:t>
      </w:r>
    </w:p>
    <w:p w14:paraId="10B0AF6D" w14:textId="77777777" w:rsidR="0013761A" w:rsidRPr="00060031" w:rsidRDefault="00595164" w:rsidP="00060031">
      <w:pPr>
        <w:numPr>
          <w:ilvl w:val="0"/>
          <w:numId w:val="29"/>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сформированность уважительного отношения к своей семье и семейным традициям, организации, родному краю, России, ее истории и культуре, природе;</w:t>
      </w:r>
    </w:p>
    <w:p w14:paraId="6546AA15" w14:textId="77777777" w:rsidR="0013761A" w:rsidRPr="00060031" w:rsidRDefault="00595164" w:rsidP="00060031">
      <w:pPr>
        <w:numPr>
          <w:ilvl w:val="0"/>
          <w:numId w:val="29"/>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сформированность чувства гордости за национальные свершения, открытия, победы;</w:t>
      </w:r>
    </w:p>
    <w:p w14:paraId="62F7DE63" w14:textId="77777777" w:rsidR="0013761A" w:rsidRPr="00060031" w:rsidRDefault="00595164" w:rsidP="00060031">
      <w:pPr>
        <w:numPr>
          <w:ilvl w:val="0"/>
          <w:numId w:val="29"/>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w:t>
      </w:r>
    </w:p>
    <w:p w14:paraId="5A1B7858" w14:textId="77777777" w:rsidR="0013761A" w:rsidRPr="00060031" w:rsidRDefault="00595164" w:rsidP="00060031">
      <w:pPr>
        <w:numPr>
          <w:ilvl w:val="0"/>
          <w:numId w:val="29"/>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сформированность основ рационального поведения и обоснованного принятия решений;</w:t>
      </w:r>
    </w:p>
    <w:p w14:paraId="6AE4B5E3" w14:textId="77777777" w:rsidR="0013761A" w:rsidRPr="00060031" w:rsidRDefault="00595164" w:rsidP="00060031">
      <w:pPr>
        <w:numPr>
          <w:ilvl w:val="0"/>
          <w:numId w:val="29"/>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14:paraId="6322B136" w14:textId="77777777" w:rsidR="0013761A" w:rsidRPr="00060031" w:rsidRDefault="00595164" w:rsidP="00060031">
      <w:pPr>
        <w:numPr>
          <w:ilvl w:val="0"/>
          <w:numId w:val="29"/>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14:paraId="44F54640" w14:textId="77777777" w:rsidR="0013761A" w:rsidRPr="00060031" w:rsidRDefault="00595164" w:rsidP="00060031">
      <w:pPr>
        <w:numPr>
          <w:ilvl w:val="0"/>
          <w:numId w:val="29"/>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понимание простейших причинно-следственных связей в окружающем мире (в том числе на материале о природе и культуре родного края);</w:t>
      </w:r>
    </w:p>
    <w:p w14:paraId="1094D2BB" w14:textId="77777777" w:rsidR="0013761A" w:rsidRPr="00060031" w:rsidRDefault="00595164" w:rsidP="00060031">
      <w:pPr>
        <w:numPr>
          <w:ilvl w:val="0"/>
          <w:numId w:val="29"/>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интернета, получения информации из источников в современной информационной среде;</w:t>
      </w:r>
    </w:p>
    <w:p w14:paraId="3864FC5E" w14:textId="77777777" w:rsidR="0013761A" w:rsidRPr="00060031" w:rsidRDefault="00595164" w:rsidP="00060031">
      <w:pPr>
        <w:numPr>
          <w:ilvl w:val="0"/>
          <w:numId w:val="29"/>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интернете и опыта соблюдения правил безопасного поведения при использовании личных финансов;</w:t>
      </w:r>
    </w:p>
    <w:p w14:paraId="153270FA" w14:textId="77777777" w:rsidR="0013761A" w:rsidRPr="00060031" w:rsidRDefault="00595164" w:rsidP="00060031">
      <w:pPr>
        <w:numPr>
          <w:ilvl w:val="0"/>
          <w:numId w:val="29"/>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4B24DD98"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rFonts w:ascii="Times New Roman" w:hAnsi="Times New Roman" w:cs="Times New Roman"/>
          <w:b/>
          <w:bCs/>
          <w:color w:val="000000"/>
          <w:sz w:val="28"/>
          <w:szCs w:val="28"/>
          <w:lang w:val="ru-RU"/>
        </w:rPr>
        <w:t>Основы религиозных культур и светской этики:</w:t>
      </w:r>
    </w:p>
    <w:p w14:paraId="6055E197" w14:textId="77777777" w:rsidR="0013761A" w:rsidRPr="00060031" w:rsidRDefault="00595164" w:rsidP="00060031">
      <w:pPr>
        <w:numPr>
          <w:ilvl w:val="0"/>
          <w:numId w:val="30"/>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понимание необходимости нравственного совершенствования, духовного развития, роли в этом личных усилий человека;</w:t>
      </w:r>
    </w:p>
    <w:p w14:paraId="59BC41BC" w14:textId="77777777" w:rsidR="0013761A" w:rsidRPr="00060031" w:rsidRDefault="00595164" w:rsidP="00060031">
      <w:pPr>
        <w:numPr>
          <w:ilvl w:val="0"/>
          <w:numId w:val="30"/>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lastRenderedPageBreak/>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2632A802" w14:textId="77777777" w:rsidR="0013761A" w:rsidRPr="00060031" w:rsidRDefault="00595164" w:rsidP="00060031">
      <w:pPr>
        <w:numPr>
          <w:ilvl w:val="0"/>
          <w:numId w:val="30"/>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00641EFC" w14:textId="77777777" w:rsidR="0013761A" w:rsidRPr="00060031" w:rsidRDefault="00595164" w:rsidP="00060031">
      <w:pPr>
        <w:numPr>
          <w:ilvl w:val="0"/>
          <w:numId w:val="30"/>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1C055D40" w14:textId="77777777" w:rsidR="0013761A" w:rsidRPr="00060031" w:rsidRDefault="00595164" w:rsidP="00060031">
      <w:pPr>
        <w:numPr>
          <w:ilvl w:val="0"/>
          <w:numId w:val="30"/>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w:t>
      </w:r>
    </w:p>
    <w:p w14:paraId="14D72078" w14:textId="77777777" w:rsidR="0013761A" w:rsidRPr="00060031" w:rsidRDefault="00595164" w:rsidP="00060031">
      <w:pPr>
        <w:numPr>
          <w:ilvl w:val="0"/>
          <w:numId w:val="30"/>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w:t>
      </w:r>
    </w:p>
    <w:p w14:paraId="1C0550A5" w14:textId="77777777" w:rsidR="0013761A" w:rsidRPr="00060031" w:rsidRDefault="00595164" w:rsidP="00060031">
      <w:pPr>
        <w:numPr>
          <w:ilvl w:val="0"/>
          <w:numId w:val="30"/>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открытость к сотрудничеству, готовность оказывать помощь; осуждение любых случаев унижения человеческого достоинства;</w:t>
      </w:r>
    </w:p>
    <w:p w14:paraId="12F39480" w14:textId="77777777" w:rsidR="0013761A" w:rsidRPr="00060031" w:rsidRDefault="00595164" w:rsidP="00060031">
      <w:pPr>
        <w:numPr>
          <w:ilvl w:val="0"/>
          <w:numId w:val="30"/>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25949BB6"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b/>
          <w:bCs/>
          <w:color w:val="000000"/>
          <w:sz w:val="28"/>
          <w:szCs w:val="28"/>
        </w:rPr>
        <w:t>Изобразительное искусство:</w:t>
      </w:r>
    </w:p>
    <w:p w14:paraId="51266B36" w14:textId="77777777" w:rsidR="0013761A" w:rsidRPr="00060031" w:rsidRDefault="00595164" w:rsidP="00060031">
      <w:pPr>
        <w:numPr>
          <w:ilvl w:val="0"/>
          <w:numId w:val="3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14:paraId="49EBC524" w14:textId="77777777" w:rsidR="0013761A" w:rsidRPr="00060031" w:rsidRDefault="00595164" w:rsidP="00060031">
      <w:pPr>
        <w:numPr>
          <w:ilvl w:val="0"/>
          <w:numId w:val="31"/>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умение характеризовать виды и жанры изобразительного искусства;</w:t>
      </w:r>
    </w:p>
    <w:p w14:paraId="74F6DDB3" w14:textId="77777777" w:rsidR="0013761A" w:rsidRPr="00060031" w:rsidRDefault="00595164" w:rsidP="00060031">
      <w:pPr>
        <w:numPr>
          <w:ilvl w:val="0"/>
          <w:numId w:val="31"/>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умение характеризовать отличительные особенности художественных промыслов России.</w:t>
      </w:r>
    </w:p>
    <w:p w14:paraId="3DA4243F"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b/>
          <w:bCs/>
          <w:color w:val="000000"/>
          <w:sz w:val="28"/>
          <w:szCs w:val="28"/>
        </w:rPr>
        <w:t>Музыка:</w:t>
      </w:r>
    </w:p>
    <w:p w14:paraId="5D0F676A" w14:textId="77777777" w:rsidR="0013761A" w:rsidRPr="00060031" w:rsidRDefault="00595164" w:rsidP="00060031">
      <w:pPr>
        <w:numPr>
          <w:ilvl w:val="0"/>
          <w:numId w:val="32"/>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знание основных жанров народной и профессиональной музыки.</w:t>
      </w:r>
    </w:p>
    <w:p w14:paraId="32FF483E"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b/>
          <w:bCs/>
          <w:color w:val="000000"/>
          <w:sz w:val="28"/>
          <w:szCs w:val="28"/>
        </w:rPr>
        <w:t>Технология:</w:t>
      </w:r>
    </w:p>
    <w:p w14:paraId="06833A3C" w14:textId="77777777" w:rsidR="0013761A" w:rsidRPr="00060031" w:rsidRDefault="00595164" w:rsidP="00060031">
      <w:pPr>
        <w:numPr>
          <w:ilvl w:val="0"/>
          <w:numId w:val="33"/>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735DBCC0" w14:textId="7777777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rPr>
      </w:pPr>
      <w:r w:rsidRPr="00060031">
        <w:rPr>
          <w:rFonts w:ascii="Times New Roman" w:hAnsi="Times New Roman" w:cs="Times New Roman"/>
          <w:b/>
          <w:bCs/>
          <w:color w:val="000000"/>
          <w:sz w:val="28"/>
          <w:szCs w:val="28"/>
        </w:rPr>
        <w:t>Физическая культура:</w:t>
      </w:r>
    </w:p>
    <w:p w14:paraId="6E1F115A" w14:textId="77777777" w:rsidR="0013761A" w:rsidRPr="00060031" w:rsidRDefault="00595164" w:rsidP="00060031">
      <w:pPr>
        <w:numPr>
          <w:ilvl w:val="0"/>
          <w:numId w:val="34"/>
        </w:numPr>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w:t>
      </w:r>
    </w:p>
    <w:p w14:paraId="38E9906C" w14:textId="77777777" w:rsidR="0013761A" w:rsidRPr="00060031" w:rsidRDefault="00595164" w:rsidP="00060031">
      <w:pPr>
        <w:numPr>
          <w:ilvl w:val="0"/>
          <w:numId w:val="34"/>
        </w:numPr>
        <w:spacing w:before="0" w:beforeAutospacing="0" w:after="0" w:afterAutospacing="0"/>
        <w:ind w:left="0" w:firstLine="709"/>
        <w:jc w:val="both"/>
        <w:rPr>
          <w:rFonts w:ascii="Times New Roman" w:hAnsi="Times New Roman" w:cs="Times New Roman"/>
          <w:color w:val="000000"/>
          <w:sz w:val="28"/>
          <w:szCs w:val="28"/>
          <w:lang w:val="ru-RU"/>
        </w:rPr>
      </w:pPr>
      <w:r w:rsidRPr="00060031">
        <w:rPr>
          <w:rFonts w:ascii="Times New Roman" w:hAnsi="Times New Roman" w:cs="Times New Roman"/>
          <w:color w:val="000000"/>
          <w:sz w:val="28"/>
          <w:szCs w:val="28"/>
          <w:lang w:val="ru-RU"/>
        </w:rPr>
        <w:t>умение взаимодействовать со сверстниками в игровых заданиях и игровой деятельности, соблюдая правила честной игры.</w:t>
      </w:r>
    </w:p>
    <w:p w14:paraId="7AB35F83" w14:textId="77777777" w:rsidR="00095B5E" w:rsidRDefault="00095B5E">
      <w:pPr>
        <w:rPr>
          <w:rFonts w:ascii="Times New Roman" w:hAnsi="Times New Roman" w:cs="Times New Roman"/>
          <w:b/>
          <w:bCs/>
          <w:color w:val="252525"/>
          <w:spacing w:val="-2"/>
          <w:sz w:val="28"/>
          <w:szCs w:val="28"/>
          <w:lang w:val="ru-RU"/>
        </w:rPr>
      </w:pPr>
      <w:r>
        <w:rPr>
          <w:rFonts w:ascii="Times New Roman" w:hAnsi="Times New Roman" w:cs="Times New Roman"/>
          <w:b/>
          <w:bCs/>
          <w:color w:val="252525"/>
          <w:spacing w:val="-2"/>
          <w:sz w:val="28"/>
          <w:szCs w:val="28"/>
          <w:lang w:val="ru-RU"/>
        </w:rPr>
        <w:lastRenderedPageBreak/>
        <w:br w:type="page"/>
      </w:r>
    </w:p>
    <w:p w14:paraId="02C88F84" w14:textId="53D23CEA" w:rsidR="00095B5E" w:rsidRDefault="00095B5E" w:rsidP="00095B5E">
      <w:pPr>
        <w:spacing w:before="0" w:beforeAutospacing="0" w:after="0" w:afterAutospacing="0" w:line="600" w:lineRule="atLeast"/>
        <w:ind w:firstLine="709"/>
        <w:jc w:val="center"/>
        <w:rPr>
          <w:rFonts w:ascii="Times New Roman" w:hAnsi="Times New Roman" w:cs="Times New Roman"/>
          <w:b/>
          <w:bCs/>
          <w:color w:val="252525"/>
          <w:spacing w:val="-2"/>
          <w:sz w:val="28"/>
          <w:szCs w:val="28"/>
          <w:lang w:val="ru-RU"/>
        </w:rPr>
      </w:pPr>
      <w:bookmarkStart w:id="1" w:name="_Hlk144066492"/>
      <w:r>
        <w:rPr>
          <w:rFonts w:ascii="Times New Roman" w:hAnsi="Times New Roman" w:cs="Times New Roman"/>
          <w:b/>
          <w:bCs/>
          <w:color w:val="252525"/>
          <w:spacing w:val="-2"/>
          <w:sz w:val="28"/>
          <w:szCs w:val="28"/>
          <w:lang w:val="ru-RU"/>
        </w:rPr>
        <w:lastRenderedPageBreak/>
        <w:t>Календарно - т</w:t>
      </w:r>
      <w:r w:rsidR="00595164" w:rsidRPr="00060031">
        <w:rPr>
          <w:rFonts w:ascii="Times New Roman" w:hAnsi="Times New Roman" w:cs="Times New Roman"/>
          <w:b/>
          <w:bCs/>
          <w:color w:val="252525"/>
          <w:spacing w:val="-2"/>
          <w:sz w:val="28"/>
          <w:szCs w:val="28"/>
          <w:lang w:val="ru-RU"/>
        </w:rPr>
        <w:t xml:space="preserve">ематическое </w:t>
      </w:r>
      <w:bookmarkEnd w:id="1"/>
      <w:r w:rsidR="00595164" w:rsidRPr="00060031">
        <w:rPr>
          <w:rFonts w:ascii="Times New Roman" w:hAnsi="Times New Roman" w:cs="Times New Roman"/>
          <w:b/>
          <w:bCs/>
          <w:color w:val="252525"/>
          <w:spacing w:val="-2"/>
          <w:sz w:val="28"/>
          <w:szCs w:val="28"/>
          <w:lang w:val="ru-RU"/>
        </w:rPr>
        <w:t>планирование</w:t>
      </w:r>
    </w:p>
    <w:p w14:paraId="4377CD07" w14:textId="77777777" w:rsidR="00095B5E" w:rsidRPr="00060031" w:rsidRDefault="00095B5E" w:rsidP="00095B5E">
      <w:pPr>
        <w:spacing w:before="0" w:beforeAutospacing="0" w:after="0" w:afterAutospacing="0"/>
        <w:ind w:firstLine="709"/>
        <w:jc w:val="center"/>
        <w:rPr>
          <w:rFonts w:ascii="Times New Roman" w:hAnsi="Times New Roman" w:cs="Times New Roman"/>
          <w:b/>
          <w:bCs/>
          <w:color w:val="252525"/>
          <w:spacing w:val="-2"/>
          <w:sz w:val="28"/>
          <w:szCs w:val="28"/>
          <w:lang w:val="ru-RU"/>
        </w:rPr>
      </w:pPr>
    </w:p>
    <w:p w14:paraId="7F939544" w14:textId="58C97CDD" w:rsidR="00060031" w:rsidRDefault="00095B5E" w:rsidP="00060031">
      <w:pPr>
        <w:spacing w:before="0" w:beforeAutospacing="0" w:after="0" w:afterAutospacing="0"/>
        <w:ind w:firstLine="709"/>
        <w:jc w:val="both"/>
        <w:rPr>
          <w:rFonts w:ascii="Times New Roman" w:hAnsi="Times New Roman" w:cs="Times New Roman"/>
          <w:color w:val="000000"/>
          <w:sz w:val="28"/>
          <w:szCs w:val="28"/>
          <w:lang w:val="ru-RU"/>
        </w:rPr>
      </w:pPr>
      <w:r w:rsidRPr="00095B5E">
        <w:rPr>
          <w:rFonts w:ascii="Times New Roman" w:hAnsi="Times New Roman" w:cs="Times New Roman"/>
          <w:color w:val="000000"/>
          <w:sz w:val="28"/>
          <w:szCs w:val="28"/>
          <w:lang w:val="ru-RU"/>
        </w:rPr>
        <w:t>Календарно - тематическое</w:t>
      </w:r>
      <w:r w:rsidR="00595164" w:rsidRPr="00060031">
        <w:rPr>
          <w:rFonts w:ascii="Times New Roman" w:hAnsi="Times New Roman" w:cs="Times New Roman"/>
          <w:color w:val="000000"/>
          <w:sz w:val="28"/>
          <w:szCs w:val="28"/>
          <w:lang w:val="ru-RU"/>
        </w:rPr>
        <w:t xml:space="preserve"> планирование рассчитано на 36 часов в год в 1–4-х классах в соответствии с</w:t>
      </w:r>
      <w:r w:rsidR="00595164" w:rsidRPr="00060031">
        <w:rPr>
          <w:rFonts w:ascii="Times New Roman" w:hAnsi="Times New Roman" w:cs="Times New Roman"/>
          <w:color w:val="000000"/>
          <w:sz w:val="28"/>
          <w:szCs w:val="28"/>
        </w:rPr>
        <w:t> </w:t>
      </w:r>
      <w:r w:rsidR="00595164" w:rsidRPr="00060031">
        <w:rPr>
          <w:rFonts w:ascii="Times New Roman" w:hAnsi="Times New Roman" w:cs="Times New Roman"/>
          <w:color w:val="000000"/>
          <w:sz w:val="28"/>
          <w:szCs w:val="28"/>
          <w:lang w:val="ru-RU"/>
        </w:rPr>
        <w:t>рабочей программой</w:t>
      </w:r>
      <w:r w:rsidR="00595164" w:rsidRPr="00060031">
        <w:rPr>
          <w:rFonts w:ascii="Times New Roman" w:hAnsi="Times New Roman" w:cs="Times New Roman"/>
          <w:color w:val="000000"/>
          <w:sz w:val="28"/>
          <w:szCs w:val="28"/>
        </w:rPr>
        <w:t> </w:t>
      </w:r>
      <w:r w:rsidR="00595164" w:rsidRPr="00060031">
        <w:rPr>
          <w:rFonts w:ascii="Times New Roman" w:hAnsi="Times New Roman" w:cs="Times New Roman"/>
          <w:color w:val="000000"/>
          <w:sz w:val="28"/>
          <w:szCs w:val="28"/>
          <w:lang w:val="ru-RU"/>
        </w:rPr>
        <w:t xml:space="preserve">курса внеурочной деятельности «Разговоры о важном» на 2023/24 учебный год, разработанной ФГБНУ «Институт стратегии развития образования». При этом данное </w:t>
      </w:r>
      <w:r>
        <w:rPr>
          <w:rFonts w:ascii="Times New Roman" w:hAnsi="Times New Roman" w:cs="Times New Roman"/>
          <w:color w:val="000000"/>
          <w:sz w:val="28"/>
          <w:szCs w:val="28"/>
          <w:lang w:val="ru-RU"/>
        </w:rPr>
        <w:t>к</w:t>
      </w:r>
      <w:r w:rsidRPr="00095B5E">
        <w:rPr>
          <w:rFonts w:ascii="Times New Roman" w:hAnsi="Times New Roman" w:cs="Times New Roman"/>
          <w:color w:val="000000"/>
          <w:sz w:val="28"/>
          <w:szCs w:val="28"/>
          <w:lang w:val="ru-RU"/>
        </w:rPr>
        <w:t>алендарно - тематическое</w:t>
      </w:r>
      <w:r w:rsidR="00595164" w:rsidRPr="00060031">
        <w:rPr>
          <w:rFonts w:ascii="Times New Roman" w:hAnsi="Times New Roman" w:cs="Times New Roman"/>
          <w:color w:val="000000"/>
          <w:sz w:val="28"/>
          <w:szCs w:val="28"/>
          <w:lang w:val="ru-RU"/>
        </w:rPr>
        <w:t xml:space="preserve"> планирование будет скорректировано в ходе учебно-воспитательного процесса в соответствии с планированием на сайте </w:t>
      </w:r>
      <w:r w:rsidR="00595164" w:rsidRPr="00060031">
        <w:rPr>
          <w:rFonts w:ascii="Times New Roman" w:hAnsi="Times New Roman" w:cs="Times New Roman"/>
          <w:color w:val="000000"/>
          <w:sz w:val="28"/>
          <w:szCs w:val="28"/>
        </w:rPr>
        <w:t>razgovor</w:t>
      </w:r>
      <w:r w:rsidR="00595164" w:rsidRPr="00060031">
        <w:rPr>
          <w:rFonts w:ascii="Times New Roman" w:hAnsi="Times New Roman" w:cs="Times New Roman"/>
          <w:color w:val="000000"/>
          <w:sz w:val="28"/>
          <w:szCs w:val="28"/>
          <w:lang w:val="ru-RU"/>
        </w:rPr>
        <w:t>.</w:t>
      </w:r>
      <w:r w:rsidR="00595164" w:rsidRPr="00060031">
        <w:rPr>
          <w:rFonts w:ascii="Times New Roman" w:hAnsi="Times New Roman" w:cs="Times New Roman"/>
          <w:color w:val="000000"/>
          <w:sz w:val="28"/>
          <w:szCs w:val="28"/>
        </w:rPr>
        <w:t>edsoo</w:t>
      </w:r>
      <w:r w:rsidR="00595164" w:rsidRPr="00060031">
        <w:rPr>
          <w:rFonts w:ascii="Times New Roman" w:hAnsi="Times New Roman" w:cs="Times New Roman"/>
          <w:color w:val="000000"/>
          <w:sz w:val="28"/>
          <w:szCs w:val="28"/>
          <w:lang w:val="ru-RU"/>
        </w:rPr>
        <w:t>.</w:t>
      </w:r>
      <w:r w:rsidR="00595164" w:rsidRPr="00060031">
        <w:rPr>
          <w:rFonts w:ascii="Times New Roman" w:hAnsi="Times New Roman" w:cs="Times New Roman"/>
          <w:color w:val="000000"/>
          <w:sz w:val="28"/>
          <w:szCs w:val="28"/>
        </w:rPr>
        <w:t>ru</w:t>
      </w:r>
      <w:r w:rsidR="00595164" w:rsidRPr="00060031">
        <w:rPr>
          <w:rFonts w:ascii="Times New Roman" w:hAnsi="Times New Roman" w:cs="Times New Roman"/>
          <w:color w:val="000000"/>
          <w:sz w:val="28"/>
          <w:szCs w:val="28"/>
          <w:lang w:val="ru-RU"/>
        </w:rPr>
        <w:t xml:space="preserve"> и часами, выделенными на курс «Разговоры о важном» в плане внеурочной деятельности НОО: 33 часа в год в 1-х классах и 34 часа в год во 2–4-х.</w:t>
      </w:r>
    </w:p>
    <w:p w14:paraId="37E21887" w14:textId="77777777" w:rsidR="00060031" w:rsidRPr="00095B5E" w:rsidRDefault="00060031" w:rsidP="00060031">
      <w:pPr>
        <w:spacing w:before="0" w:beforeAutospacing="0" w:after="0" w:afterAutospacing="0"/>
        <w:ind w:firstLine="709"/>
        <w:jc w:val="both"/>
        <w:rPr>
          <w:b/>
          <w:bCs/>
          <w:color w:val="252525"/>
          <w:spacing w:val="-2"/>
          <w:sz w:val="28"/>
          <w:szCs w:val="28"/>
          <w:lang w:val="ru-RU"/>
        </w:rPr>
      </w:pPr>
    </w:p>
    <w:p w14:paraId="5CF72231" w14:textId="04E748D7" w:rsidR="0013761A" w:rsidRPr="00060031" w:rsidRDefault="00595164" w:rsidP="00060031">
      <w:pPr>
        <w:spacing w:before="0" w:beforeAutospacing="0" w:after="0" w:afterAutospacing="0"/>
        <w:ind w:firstLine="709"/>
        <w:jc w:val="both"/>
        <w:rPr>
          <w:rFonts w:ascii="Times New Roman" w:hAnsi="Times New Roman" w:cs="Times New Roman"/>
          <w:color w:val="000000"/>
          <w:sz w:val="28"/>
          <w:szCs w:val="28"/>
          <w:lang w:val="ru-RU"/>
        </w:rPr>
      </w:pPr>
      <w:r w:rsidRPr="00060031">
        <w:rPr>
          <w:b/>
          <w:bCs/>
          <w:color w:val="252525"/>
          <w:spacing w:val="-2"/>
          <w:sz w:val="28"/>
          <w:szCs w:val="28"/>
        </w:rPr>
        <w:t>1–2-е классы</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487"/>
        <w:gridCol w:w="2990"/>
        <w:gridCol w:w="993"/>
        <w:gridCol w:w="1984"/>
        <w:gridCol w:w="1418"/>
        <w:gridCol w:w="1574"/>
      </w:tblGrid>
      <w:tr w:rsidR="00095B5E" w:rsidRPr="00060031" w14:paraId="4BC9AD9F" w14:textId="4650052A"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E793F6" w14:textId="77777777" w:rsidR="00095B5E" w:rsidRPr="00060031" w:rsidRDefault="00095B5E" w:rsidP="00095B5E">
            <w:pPr>
              <w:spacing w:before="0" w:beforeAutospacing="0" w:after="0" w:afterAutospacing="0"/>
              <w:jc w:val="center"/>
              <w:rPr>
                <w:rFonts w:hAnsi="Times New Roman" w:cs="Times New Roman"/>
                <w:color w:val="000000"/>
                <w:sz w:val="24"/>
                <w:szCs w:val="24"/>
              </w:rPr>
            </w:pPr>
            <w:r w:rsidRPr="00060031">
              <w:rPr>
                <w:rFonts w:hAnsi="Times New Roman" w:cs="Times New Roman"/>
                <w:b/>
                <w:bCs/>
                <w:color w:val="000000"/>
                <w:sz w:val="24"/>
                <w:szCs w:val="24"/>
              </w:rPr>
              <w:t>№ п/п</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23F5E5" w14:textId="77777777" w:rsidR="00095B5E" w:rsidRPr="00060031" w:rsidRDefault="00095B5E" w:rsidP="00095B5E">
            <w:pPr>
              <w:spacing w:before="0" w:beforeAutospacing="0" w:after="0" w:afterAutospacing="0"/>
              <w:jc w:val="center"/>
              <w:rPr>
                <w:rFonts w:hAnsi="Times New Roman" w:cs="Times New Roman"/>
                <w:color w:val="000000"/>
                <w:sz w:val="24"/>
                <w:szCs w:val="24"/>
              </w:rPr>
            </w:pPr>
            <w:r w:rsidRPr="00060031">
              <w:rPr>
                <w:rFonts w:hAnsi="Times New Roman" w:cs="Times New Roman"/>
                <w:b/>
                <w:bCs/>
                <w:color w:val="000000"/>
                <w:sz w:val="24"/>
                <w:szCs w:val="24"/>
              </w:rPr>
              <w:t>Тема занятия</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9D2E80" w14:textId="571977F0" w:rsidR="00095B5E" w:rsidRPr="00060031" w:rsidRDefault="00095B5E" w:rsidP="00095B5E">
            <w:pPr>
              <w:spacing w:before="0" w:beforeAutospacing="0" w:after="0" w:afterAutospacing="0"/>
              <w:jc w:val="center"/>
              <w:rPr>
                <w:sz w:val="24"/>
                <w:szCs w:val="24"/>
                <w:lang w:val="ru-RU"/>
              </w:rPr>
            </w:pPr>
            <w:r w:rsidRPr="00060031">
              <w:rPr>
                <w:rFonts w:hAnsi="Times New Roman" w:cs="Times New Roman"/>
                <w:b/>
                <w:bCs/>
                <w:color w:val="000000"/>
                <w:sz w:val="24"/>
                <w:szCs w:val="24"/>
                <w:lang w:val="ru-RU"/>
              </w:rPr>
              <w:t>Кол</w:t>
            </w:r>
            <w:r>
              <w:rPr>
                <w:rFonts w:hAnsi="Times New Roman" w:cs="Times New Roman"/>
                <w:b/>
                <w:bCs/>
                <w:color w:val="000000"/>
                <w:sz w:val="24"/>
                <w:szCs w:val="24"/>
                <w:lang w:val="ru-RU"/>
              </w:rPr>
              <w:t>-</w:t>
            </w:r>
            <w:r w:rsidRPr="00060031">
              <w:rPr>
                <w:rFonts w:hAnsi="Times New Roman" w:cs="Times New Roman"/>
                <w:b/>
                <w:bCs/>
                <w:color w:val="000000"/>
                <w:sz w:val="24"/>
                <w:szCs w:val="24"/>
                <w:lang w:val="ru-RU"/>
              </w:rPr>
              <w:t>во часов</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0DDC50" w14:textId="77777777" w:rsidR="00095B5E" w:rsidRPr="00060031" w:rsidRDefault="00095B5E" w:rsidP="00095B5E">
            <w:pPr>
              <w:spacing w:before="0" w:beforeAutospacing="0" w:after="0" w:afterAutospacing="0"/>
              <w:jc w:val="center"/>
              <w:rPr>
                <w:sz w:val="24"/>
                <w:szCs w:val="24"/>
              </w:rPr>
            </w:pPr>
            <w:r w:rsidRPr="00060031">
              <w:rPr>
                <w:rFonts w:hAnsi="Times New Roman" w:cs="Times New Roman"/>
                <w:b/>
                <w:bCs/>
                <w:color w:val="000000"/>
                <w:sz w:val="24"/>
                <w:szCs w:val="24"/>
              </w:rPr>
              <w:t>ЦОР/ЭОР</w:t>
            </w:r>
          </w:p>
        </w:tc>
        <w:tc>
          <w:tcPr>
            <w:tcW w:w="1418" w:type="dxa"/>
            <w:tcBorders>
              <w:top w:val="single" w:sz="6" w:space="0" w:color="000000"/>
              <w:left w:val="single" w:sz="6" w:space="0" w:color="000000"/>
              <w:bottom w:val="single" w:sz="6" w:space="0" w:color="000000"/>
              <w:right w:val="single" w:sz="6" w:space="0" w:color="000000"/>
            </w:tcBorders>
            <w:vAlign w:val="center"/>
          </w:tcPr>
          <w:p w14:paraId="3046520F" w14:textId="1DE049B5" w:rsidR="00095B5E" w:rsidRPr="00095B5E" w:rsidRDefault="00095B5E" w:rsidP="00095B5E">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t>Дата проведения</w:t>
            </w:r>
          </w:p>
        </w:tc>
        <w:tc>
          <w:tcPr>
            <w:tcW w:w="1574" w:type="dxa"/>
            <w:tcBorders>
              <w:top w:val="single" w:sz="6" w:space="0" w:color="000000"/>
              <w:left w:val="single" w:sz="6" w:space="0" w:color="000000"/>
              <w:bottom w:val="single" w:sz="6" w:space="0" w:color="000000"/>
              <w:right w:val="single" w:sz="6" w:space="0" w:color="000000"/>
            </w:tcBorders>
            <w:vAlign w:val="center"/>
          </w:tcPr>
          <w:p w14:paraId="06E2F919" w14:textId="01EC1C16" w:rsidR="00095B5E" w:rsidRPr="00095B5E" w:rsidRDefault="00095B5E" w:rsidP="00095B5E">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t>Примечания</w:t>
            </w:r>
          </w:p>
        </w:tc>
      </w:tr>
      <w:tr w:rsidR="00095B5E" w:rsidRPr="00060031" w14:paraId="00D6CF6F" w14:textId="4C7AE995"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168E52"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5EA64B"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День знаний</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1E8887"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68717E"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2AE83821"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225FC722" w14:textId="14C6D50E"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3BAC231B" w14:textId="4F671A33"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E094F0"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BE9D33"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Там, где Россия</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A15C96"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699CA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7AFBF584"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4164EEDE" w14:textId="29BE0CC0"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05122DD6" w14:textId="582C9A68"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B88FA"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3</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52CFF5"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100-летие со дня рождения Зои Космодемьянской</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00F4D9"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BDF2A4"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32CD105D"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422C66DE" w14:textId="2F06CC01"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279069FE" w14:textId="3C731962"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751D52"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4</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29D92"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Избирательная система России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93A828"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A6D042"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2608BAFB"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26A18A10" w14:textId="7FF99CFE"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48FA97AF" w14:textId="1E3A49E7"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3EEC0B"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5</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F259BC" w14:textId="59FE186F"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 xml:space="preserve">День учителя </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693ED1"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B9045"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095F34B9"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3D31DE56" w14:textId="37F9E8A8"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69AFF6B6" w14:textId="3D2B64A8"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99EEB6"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6</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67A9AA"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О взаимоотношениях в коллективе</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E4A7A9"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00F47C"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6C46C11F"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44C14B96" w14:textId="24765FD2"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2653E056" w14:textId="467D8911"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9890C4"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7</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F67137"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По ту сторону экрана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6225C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50BC48"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49F9D00D"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59002744" w14:textId="716BA730"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4025C8A2" w14:textId="75EF5097"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D21656"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8</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AFCBF0"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День спецназа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2FA934"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7B02C3"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7113FE1"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78F3987A" w14:textId="0FAF670E"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0961DCE3" w14:textId="342D889E"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8EC7DF"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9</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966164"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День народного единства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3400D"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5CFCF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7D5666CC"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51DED875" w14:textId="4BCC72A1"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2812222F" w14:textId="6D22F025"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63B0AF"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10</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7DD03D"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lang w:val="ru-RU"/>
              </w:rPr>
              <w:t>Россия – взгляд в будущее.</w:t>
            </w:r>
            <w:r w:rsidRPr="00060031">
              <w:rPr>
                <w:rFonts w:hAnsi="Times New Roman" w:cs="Times New Roman"/>
                <w:color w:val="000000"/>
                <w:sz w:val="24"/>
                <w:szCs w:val="24"/>
              </w:rPr>
              <w:t> </w:t>
            </w:r>
            <w:r w:rsidRPr="00060031">
              <w:rPr>
                <w:rFonts w:hAnsi="Times New Roman" w:cs="Times New Roman"/>
                <w:color w:val="000000"/>
                <w:sz w:val="24"/>
                <w:szCs w:val="24"/>
                <w:lang w:val="ru-RU"/>
              </w:rPr>
              <w:t xml:space="preserve">Цифровая экономика сегодня. </w:t>
            </w:r>
            <w:r w:rsidRPr="00060031">
              <w:rPr>
                <w:rFonts w:hAnsi="Times New Roman" w:cs="Times New Roman"/>
                <w:color w:val="000000"/>
                <w:sz w:val="24"/>
                <w:szCs w:val="24"/>
              </w:rPr>
              <w:t>«Умный дом»</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AA8382"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83F9C6"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3C7AFD4B"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7063AE01" w14:textId="76B297EB"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69CE198A" w14:textId="3B17523A"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B62549"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11</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C154E9"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День матери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E33DFE"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CE20D2"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13BF1038"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08BA4A46" w14:textId="555407E0"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4460D258" w14:textId="6DC012AE"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B6A9A3"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12</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969846"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Что такое Родина?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5C88E7"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FCC6B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1205011F"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7C998056" w14:textId="23DDE0C7"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2509CE9B" w14:textId="27DD6F6F"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724EB6"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13</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4286AB"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Мы вместе</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350CD5"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3A48D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1AAF5FA5"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7508C977" w14:textId="6508B908"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5A76D87F" w14:textId="6D25D9C2"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47CA02"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14</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1D5CF5"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Главный закон страны</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83FF9D"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F2175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5393936"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601FC74F" w14:textId="54F4FA75"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4B74D42F" w14:textId="3E2E07D4"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5C6332"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15</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562D96"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Герои нашего времени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1FA4B7"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FED66D"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40EC80DC"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06EF1999" w14:textId="0F54BD3D"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1317E13F" w14:textId="1DB5C44C"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FCFEF1"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16</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CD5020"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 xml:space="preserve">Новый год – традиции </w:t>
            </w:r>
            <w:r w:rsidRPr="00060031">
              <w:rPr>
                <w:rFonts w:hAnsi="Times New Roman" w:cs="Times New Roman"/>
                <w:color w:val="000000"/>
                <w:sz w:val="24"/>
                <w:szCs w:val="24"/>
                <w:lang w:val="ru-RU"/>
              </w:rPr>
              <w:lastRenderedPageBreak/>
              <w:t>праздника разных народов России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8796A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lastRenderedPageBreak/>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ABFD0E"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DEE2186"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6138568C" w14:textId="4C185E80"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4C6729C6" w14:textId="495D28E0"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28FB97"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lastRenderedPageBreak/>
              <w:t>17</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489132"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От «А» до «Я». 450 лет «Азбуке» Ивана Федорова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F6EDA1"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06F162"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0AED6EE2"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15F6086C" w14:textId="13890765"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3624258E" w14:textId="1AADD20E"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BA5D5C"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18</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9C5064"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Налоговая грамотность</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C81E"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3E2527"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55D48A0"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19602D1E" w14:textId="51C388A0"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7176B8AD" w14:textId="19AF9D0F"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C19101"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19</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E493BA"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Непокоренные (блокада Ленинграда)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04218A"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874BE0"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0E12E455"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01291508" w14:textId="76B80E8B"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3273AF72" w14:textId="20187973"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97AFB1"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20</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3C1A67"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Союзники России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CDBA0F"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67A6B7"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7269173"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65F7E454" w14:textId="05CE51D8"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75A4D8CA" w14:textId="71FF4EA8"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1E70A6"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21</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D447AC"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Менделеев. 190 лет со дня рождения</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CE9A9A"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0DEF5F"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05450DE1"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6A7966FC" w14:textId="7DA6DBA4"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5A96A334" w14:textId="4E70B760"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1DAFF3"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22</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F3CCC7"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День первооткрывателя. Первооткрыватели:</w:t>
            </w:r>
            <w:r w:rsidRPr="00060031">
              <w:rPr>
                <w:rFonts w:hAnsi="Times New Roman" w:cs="Times New Roman"/>
                <w:color w:val="000000"/>
                <w:sz w:val="24"/>
                <w:szCs w:val="24"/>
              </w:rPr>
              <w:t> </w:t>
            </w:r>
            <w:r w:rsidRPr="00060031">
              <w:rPr>
                <w:rFonts w:hAnsi="Times New Roman" w:cs="Times New Roman"/>
                <w:color w:val="000000"/>
                <w:sz w:val="24"/>
                <w:szCs w:val="24"/>
                <w:lang w:val="ru-RU"/>
              </w:rPr>
              <w:t>мореплаватели и космонавты</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03BD6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868485"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30451C69"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5537B1F2" w14:textId="45322869"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4B435E10" w14:textId="54B2631C"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FFE744"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23</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5812B0"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День защитника Отечества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D1D4DD"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DFDD8D"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02797409"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5A910CFA" w14:textId="665FC0EF"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4FE8EADF" w14:textId="09ABAA91"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7C5EC1"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24</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4C153D"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Как найти свое место в обществе?</w:t>
            </w:r>
            <w:r w:rsidRPr="00060031">
              <w:rPr>
                <w:rFonts w:hAnsi="Times New Roman" w:cs="Times New Roman"/>
                <w:color w:val="000000"/>
                <w:sz w:val="24"/>
                <w:szCs w:val="24"/>
              </w:rPr>
              <w:t> </w:t>
            </w:r>
            <w:r w:rsidRPr="00060031">
              <w:rPr>
                <w:rFonts w:hAnsi="Times New Roman" w:cs="Times New Roman"/>
                <w:color w:val="000000"/>
                <w:sz w:val="24"/>
                <w:szCs w:val="24"/>
                <w:lang w:val="ru-RU"/>
              </w:rPr>
              <w:t>Я</w:t>
            </w:r>
            <w:r w:rsidRPr="00060031">
              <w:rPr>
                <w:rFonts w:hAnsi="Times New Roman" w:cs="Times New Roman"/>
                <w:color w:val="000000"/>
                <w:sz w:val="24"/>
                <w:szCs w:val="24"/>
              </w:rPr>
              <w:t> </w:t>
            </w:r>
            <w:r w:rsidRPr="00060031">
              <w:rPr>
                <w:rFonts w:hAnsi="Times New Roman" w:cs="Times New Roman"/>
                <w:color w:val="000000"/>
                <w:sz w:val="24"/>
                <w:szCs w:val="24"/>
                <w:lang w:val="ru-RU"/>
              </w:rPr>
              <w:t>в семейном и детском обществе</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D79A35"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439CF3"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2A2082B0"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19BB24B1" w14:textId="08651D45"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6EC5FD53" w14:textId="3B7B4DA1"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8749A0"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25</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204616"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Всемирный фестиваль молодежи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2D6DFE"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E1855D"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99A0EEF"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045DDD3A" w14:textId="3C426143"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0E2C3AEB" w14:textId="1FFCB557"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94505D"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26</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DBD954"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Первым делом самолеты...</w:t>
            </w:r>
            <w:r w:rsidRPr="00060031">
              <w:rPr>
                <w:rFonts w:hAnsi="Times New Roman" w:cs="Times New Roman"/>
                <w:color w:val="000000"/>
                <w:sz w:val="24"/>
                <w:szCs w:val="24"/>
              </w:rPr>
              <w:t> </w:t>
            </w:r>
            <w:r w:rsidRPr="00060031">
              <w:rPr>
                <w:rFonts w:hAnsi="Times New Roman" w:cs="Times New Roman"/>
                <w:color w:val="000000"/>
                <w:sz w:val="24"/>
                <w:szCs w:val="24"/>
                <w:lang w:val="ru-RU"/>
              </w:rPr>
              <w:t>О гражданской авиации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2D2151"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63E3F0"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3DAE67AE"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3CC59815" w14:textId="063BC2D7"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3F1A0ADC" w14:textId="0368306E"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DCFCD9"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27</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DCE281"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Крым – дорога домой</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EA4841"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E2B3D7"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479FE4CD"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4F16946C" w14:textId="66CC532D"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2E39AE40" w14:textId="3048D05F"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1F65E6"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28</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950971"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Россия – здоровая держава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97E234"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CDE0E7"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54BBEAC"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746E9DE2" w14:textId="5C196530"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4C33AB33" w14:textId="52ABCAFB"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DE86CB"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29</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E606C4"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Цирк! Цирк! Цирк!</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9E7222"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8D4F9A"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D12081F"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2396DDF8" w14:textId="55DEBD53"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745FBF14" w14:textId="6DCE4450"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B9EB6"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30</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44AE7F"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«Вижу Землю»</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E6F3B5"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206217"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64648178"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1D1FAD5F" w14:textId="17CE677A"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0EA85C23" w14:textId="634AD62C"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326159"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31</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CD4934"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215 лет со дня рождения Гоголя</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7E40B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8634E7"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0AD201F"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49074CD2" w14:textId="7EC7C3BD"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79038211" w14:textId="381AF147"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E35280"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32</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E0E3A7"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Экологичное потребление</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8A278D"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1C3AAA"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12D6AE7B"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7CA6F43A" w14:textId="1CB625D9"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4CD3D7AB" w14:textId="2BF44132"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A1BF30"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33</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305566"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Труд крут!</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491667"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ED39E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314A595C"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5475D2D6" w14:textId="50F06472"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334DD5FB" w14:textId="47263402"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059927"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34</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D16BCC"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Урок памяти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214A0D"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229F81"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626D5DA7"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1FA60985" w14:textId="0C52E023"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72903542" w14:textId="3FC7F029"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16C7EA"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35</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002BA9" w14:textId="77777777" w:rsidR="00095B5E" w:rsidRPr="00060031" w:rsidRDefault="00095B5E" w:rsidP="00060031">
            <w:pPr>
              <w:spacing w:before="0" w:beforeAutospacing="0" w:after="0" w:afterAutospacing="0"/>
              <w:rPr>
                <w:sz w:val="24"/>
                <w:szCs w:val="24"/>
                <w:lang w:val="ru-RU"/>
              </w:rPr>
            </w:pPr>
            <w:r w:rsidRPr="00060031">
              <w:rPr>
                <w:rFonts w:hAnsi="Times New Roman" w:cs="Times New Roman"/>
                <w:color w:val="000000"/>
                <w:sz w:val="24"/>
                <w:szCs w:val="24"/>
                <w:lang w:val="ru-RU"/>
              </w:rPr>
              <w:t>Будь готов! Ко дню общественных организаций</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97A918"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3EC820"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02FC8B9F"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74551B40" w14:textId="18AEBFB0"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6DFEF598" w14:textId="00035599" w:rsidTr="00095B5E">
        <w:trPr>
          <w:trHeight w:val="20"/>
        </w:trPr>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5829AD"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36</w:t>
            </w:r>
          </w:p>
        </w:tc>
        <w:tc>
          <w:tcPr>
            <w:tcW w:w="2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439FB3"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Русский язык великий и могучий. К 225-летию со дня рождения А.С. Пушкина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52654E"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051B8E"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6466D729"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1AF77F10" w14:textId="2D850D95" w:rsidR="00095B5E" w:rsidRPr="00060031" w:rsidRDefault="00095B5E" w:rsidP="00060031">
            <w:pPr>
              <w:spacing w:before="0" w:beforeAutospacing="0" w:after="0" w:afterAutospacing="0"/>
              <w:rPr>
                <w:rFonts w:hAnsi="Times New Roman" w:cs="Times New Roman"/>
                <w:color w:val="000000"/>
                <w:sz w:val="24"/>
                <w:szCs w:val="24"/>
              </w:rPr>
            </w:pPr>
          </w:p>
        </w:tc>
      </w:tr>
    </w:tbl>
    <w:p w14:paraId="01274CDF" w14:textId="722E6060" w:rsidR="00095B5E" w:rsidRDefault="00595164" w:rsidP="00060031">
      <w:pPr>
        <w:spacing w:before="0" w:beforeAutospacing="0" w:after="0" w:afterAutospacing="0" w:line="600" w:lineRule="atLeast"/>
        <w:rPr>
          <w:b/>
          <w:bCs/>
          <w:color w:val="252525"/>
          <w:spacing w:val="-2"/>
          <w:sz w:val="28"/>
          <w:szCs w:val="28"/>
        </w:rPr>
      </w:pPr>
      <w:r w:rsidRPr="00060031">
        <w:rPr>
          <w:b/>
          <w:bCs/>
          <w:color w:val="252525"/>
          <w:spacing w:val="-2"/>
          <w:sz w:val="28"/>
          <w:szCs w:val="28"/>
        </w:rPr>
        <w:lastRenderedPageBreak/>
        <w:t>3–4-е классы</w:t>
      </w:r>
    </w:p>
    <w:p w14:paraId="78342A93" w14:textId="77777777" w:rsidR="00095B5E" w:rsidRPr="00060031" w:rsidRDefault="00095B5E" w:rsidP="00095B5E">
      <w:pPr>
        <w:spacing w:before="0" w:beforeAutospacing="0" w:after="0" w:afterAutospacing="0"/>
        <w:rPr>
          <w:b/>
          <w:bCs/>
          <w:color w:val="252525"/>
          <w:spacing w:val="-2"/>
          <w:sz w:val="28"/>
          <w:szCs w:val="28"/>
        </w:rPr>
      </w:pPr>
    </w:p>
    <w:tbl>
      <w:tblPr>
        <w:tblW w:w="0" w:type="auto"/>
        <w:tblLayout w:type="fixed"/>
        <w:tblCellMar>
          <w:top w:w="15" w:type="dxa"/>
          <w:left w:w="15" w:type="dxa"/>
          <w:bottom w:w="15" w:type="dxa"/>
          <w:right w:w="15" w:type="dxa"/>
        </w:tblCellMar>
        <w:tblLook w:val="0600" w:firstRow="0" w:lastRow="0" w:firstColumn="0" w:lastColumn="0" w:noHBand="1" w:noVBand="1"/>
      </w:tblPr>
      <w:tblGrid>
        <w:gridCol w:w="500"/>
        <w:gridCol w:w="2977"/>
        <w:gridCol w:w="993"/>
        <w:gridCol w:w="1984"/>
        <w:gridCol w:w="1418"/>
        <w:gridCol w:w="1574"/>
      </w:tblGrid>
      <w:tr w:rsidR="00095B5E" w:rsidRPr="00060031" w14:paraId="04EAB4EC" w14:textId="7C4D3B18"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CD55FD" w14:textId="77777777" w:rsidR="00095B5E" w:rsidRPr="00060031" w:rsidRDefault="00095B5E" w:rsidP="00095B5E">
            <w:pPr>
              <w:spacing w:before="0" w:beforeAutospacing="0" w:after="0" w:afterAutospacing="0"/>
              <w:jc w:val="center"/>
              <w:rPr>
                <w:rFonts w:hAnsi="Times New Roman" w:cs="Times New Roman"/>
                <w:color w:val="000000"/>
                <w:sz w:val="24"/>
                <w:szCs w:val="24"/>
              </w:rPr>
            </w:pPr>
            <w:r w:rsidRPr="00060031">
              <w:rPr>
                <w:rFonts w:hAnsi="Times New Roman" w:cs="Times New Roman"/>
                <w:b/>
                <w:bCs/>
                <w:color w:val="000000"/>
                <w:sz w:val="24"/>
                <w:szCs w:val="24"/>
              </w:rPr>
              <w:t>№ п/п</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689397" w14:textId="77777777" w:rsidR="00095B5E" w:rsidRPr="00060031" w:rsidRDefault="00095B5E" w:rsidP="00095B5E">
            <w:pPr>
              <w:spacing w:before="0" w:beforeAutospacing="0" w:after="0" w:afterAutospacing="0"/>
              <w:jc w:val="center"/>
              <w:rPr>
                <w:rFonts w:hAnsi="Times New Roman" w:cs="Times New Roman"/>
                <w:color w:val="000000"/>
                <w:sz w:val="24"/>
                <w:szCs w:val="24"/>
              </w:rPr>
            </w:pPr>
            <w:r w:rsidRPr="00060031">
              <w:rPr>
                <w:rFonts w:hAnsi="Times New Roman" w:cs="Times New Roman"/>
                <w:b/>
                <w:bCs/>
                <w:color w:val="000000"/>
                <w:sz w:val="24"/>
                <w:szCs w:val="24"/>
              </w:rPr>
              <w:t>Тема занятия</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F2E90A" w14:textId="7E409C10" w:rsidR="00095B5E" w:rsidRPr="00060031" w:rsidRDefault="00095B5E" w:rsidP="00095B5E">
            <w:pPr>
              <w:spacing w:before="0" w:beforeAutospacing="0" w:after="0" w:afterAutospacing="0"/>
              <w:jc w:val="center"/>
              <w:rPr>
                <w:sz w:val="24"/>
                <w:szCs w:val="24"/>
                <w:lang w:val="ru-RU"/>
              </w:rPr>
            </w:pPr>
            <w:r w:rsidRPr="00060031">
              <w:rPr>
                <w:rFonts w:hAnsi="Times New Roman" w:cs="Times New Roman"/>
                <w:b/>
                <w:bCs/>
                <w:color w:val="000000"/>
                <w:sz w:val="24"/>
                <w:szCs w:val="24"/>
                <w:lang w:val="ru-RU"/>
              </w:rPr>
              <w:t>Кол</w:t>
            </w:r>
            <w:r>
              <w:rPr>
                <w:rFonts w:hAnsi="Times New Roman" w:cs="Times New Roman"/>
                <w:b/>
                <w:bCs/>
                <w:color w:val="000000"/>
                <w:sz w:val="24"/>
                <w:szCs w:val="24"/>
                <w:lang w:val="ru-RU"/>
              </w:rPr>
              <w:t>-</w:t>
            </w:r>
            <w:r w:rsidRPr="00060031">
              <w:rPr>
                <w:rFonts w:hAnsi="Times New Roman" w:cs="Times New Roman"/>
                <w:b/>
                <w:bCs/>
                <w:color w:val="000000"/>
                <w:sz w:val="24"/>
                <w:szCs w:val="24"/>
                <w:lang w:val="ru-RU"/>
              </w:rPr>
              <w:t>во часов</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E2EEAA" w14:textId="77777777" w:rsidR="00095B5E" w:rsidRPr="00060031" w:rsidRDefault="00095B5E" w:rsidP="00095B5E">
            <w:pPr>
              <w:spacing w:before="0" w:beforeAutospacing="0" w:after="0" w:afterAutospacing="0"/>
              <w:jc w:val="center"/>
              <w:rPr>
                <w:sz w:val="24"/>
                <w:szCs w:val="24"/>
              </w:rPr>
            </w:pPr>
            <w:r w:rsidRPr="00060031">
              <w:rPr>
                <w:rFonts w:hAnsi="Times New Roman" w:cs="Times New Roman"/>
                <w:b/>
                <w:bCs/>
                <w:color w:val="000000"/>
                <w:sz w:val="24"/>
                <w:szCs w:val="24"/>
              </w:rPr>
              <w:t>ЦОР/ЭОР</w:t>
            </w:r>
          </w:p>
        </w:tc>
        <w:tc>
          <w:tcPr>
            <w:tcW w:w="1418" w:type="dxa"/>
            <w:tcBorders>
              <w:top w:val="single" w:sz="6" w:space="0" w:color="000000"/>
              <w:left w:val="single" w:sz="6" w:space="0" w:color="000000"/>
              <w:bottom w:val="single" w:sz="6" w:space="0" w:color="000000"/>
              <w:right w:val="single" w:sz="6" w:space="0" w:color="000000"/>
            </w:tcBorders>
            <w:vAlign w:val="center"/>
          </w:tcPr>
          <w:p w14:paraId="603BD724" w14:textId="0FB00DBF" w:rsidR="00095B5E" w:rsidRPr="00095B5E" w:rsidRDefault="00095B5E" w:rsidP="00095B5E">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t>Дата проведения</w:t>
            </w:r>
          </w:p>
        </w:tc>
        <w:tc>
          <w:tcPr>
            <w:tcW w:w="1574" w:type="dxa"/>
            <w:tcBorders>
              <w:top w:val="single" w:sz="6" w:space="0" w:color="000000"/>
              <w:left w:val="single" w:sz="6" w:space="0" w:color="000000"/>
              <w:bottom w:val="single" w:sz="6" w:space="0" w:color="000000"/>
              <w:right w:val="single" w:sz="6" w:space="0" w:color="000000"/>
            </w:tcBorders>
            <w:vAlign w:val="center"/>
          </w:tcPr>
          <w:p w14:paraId="39E10C6B" w14:textId="700C1CA5" w:rsidR="00095B5E" w:rsidRPr="00095B5E" w:rsidRDefault="00095B5E" w:rsidP="00095B5E">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t>Примечания</w:t>
            </w:r>
          </w:p>
        </w:tc>
      </w:tr>
      <w:tr w:rsidR="00095B5E" w:rsidRPr="00060031" w14:paraId="2782D179" w14:textId="09A632BA"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2B67F3"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3FA12F"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День знаний</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173BA1"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5741C4"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0364A71"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47F4B27B" w14:textId="72B977D0"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0CC8400C" w14:textId="116FF945"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AADD8E"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027F2F"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Там, где Россия</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D5E571"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D0292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26B075F7"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0FBA84B7" w14:textId="4DD2AFD6"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5DD840AD" w14:textId="01822040"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4DD5A3"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09C0C8"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100-летие со дня рождения Зои Космодемьянской</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58828"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B535A8"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4655F6F"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781BDA77" w14:textId="5AAA5AAC"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65972B6F" w14:textId="5F98EF4E"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361419"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ADE876"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Избирательная система России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BBC77E"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E0F156"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438D9E8"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09217442" w14:textId="500B1531"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08B811B7" w14:textId="6375B12F"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6A2E31"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7B0B15"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День учителя (советники по воспитанию)</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64F314"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CE26ED"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0EFF2309"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351B5488" w14:textId="240C82B5"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017168F1" w14:textId="7486B3EE"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8C5520"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AA7694"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О взаимоотношениях в коллективе</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93F051"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774A7D"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48E9DD61"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6EB19916" w14:textId="6CEFDC78"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268A234A" w14:textId="2E4AC2ED"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D39C9F"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2C6D02"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По ту сторону экрана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5EC4A9"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AB668F"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295A93E"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0524C12A" w14:textId="4EDEC0C2"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1E7D9213" w14:textId="6E130B2C"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788F39"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1B402B"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День спецназа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798FE2"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9197E8"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29B8AFF5"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6BA0898C" w14:textId="528A9666"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1B8EE28D" w14:textId="08C9B5BA"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59A0DE"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7D46CE"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День народного единства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1224B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17CFE2"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7FB815B2"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3D4D4968" w14:textId="2D4308DF"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09452C9A" w14:textId="5905F465"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95FFB5"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7F9D58"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lang w:val="ru-RU"/>
              </w:rPr>
              <w:t>Россия – взгляд в будущее.</w:t>
            </w:r>
            <w:r w:rsidRPr="00060031">
              <w:rPr>
                <w:rFonts w:hAnsi="Times New Roman" w:cs="Times New Roman"/>
                <w:color w:val="000000"/>
                <w:sz w:val="24"/>
                <w:szCs w:val="24"/>
              </w:rPr>
              <w:t> </w:t>
            </w:r>
            <w:r w:rsidRPr="00060031">
              <w:rPr>
                <w:rFonts w:hAnsi="Times New Roman" w:cs="Times New Roman"/>
                <w:color w:val="000000"/>
                <w:sz w:val="24"/>
                <w:szCs w:val="24"/>
                <w:lang w:val="ru-RU"/>
              </w:rPr>
              <w:t>Цифровая</w:t>
            </w:r>
            <w:r w:rsidRPr="00060031">
              <w:rPr>
                <w:sz w:val="24"/>
                <w:szCs w:val="24"/>
                <w:lang w:val="ru-RU"/>
              </w:rPr>
              <w:br/>
            </w:r>
            <w:r w:rsidRPr="00060031">
              <w:rPr>
                <w:rFonts w:hAnsi="Times New Roman" w:cs="Times New Roman"/>
                <w:color w:val="000000"/>
                <w:sz w:val="24"/>
                <w:szCs w:val="24"/>
                <w:lang w:val="ru-RU"/>
              </w:rPr>
              <w:t>экономика.</w:t>
            </w:r>
            <w:r w:rsidRPr="00060031">
              <w:rPr>
                <w:rFonts w:hAnsi="Times New Roman" w:cs="Times New Roman"/>
                <w:color w:val="000000"/>
                <w:sz w:val="24"/>
                <w:szCs w:val="24"/>
              </w:rPr>
              <w:t> «Умный город»</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C4039A"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CADB20"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3434E5E6"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547DA9D2" w14:textId="542540D4"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72E859DD" w14:textId="73E8C30A"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CCB87B"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CE2AC9"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День матери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4C54A3"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57AF2E"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661F178B"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438F4A19" w14:textId="6C647D12"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7CCC535B" w14:textId="6B1A7779"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CC718A"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2C9784"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Что такое Родина?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BDA1B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F269A9"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451A510C"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7166475A" w14:textId="51D72103"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54FA625A" w14:textId="7BCC4532"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A6B787"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DB9E6B"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Мы вместе</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949AF"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C9E1C"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3AC09A5B"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668798F5" w14:textId="1DA414D9"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1A7F1657" w14:textId="7B03CA57"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9BE9CB"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64D516"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Главный закон страны</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4F5349"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3AC406"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18F9580F"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5B76558E" w14:textId="09EE6084"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47713CC9" w14:textId="65BCFC6E"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88BA42"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5E47B9"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Герои нашего времени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F26490"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08D8C8"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04CEEF2A"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1E2CEB9E" w14:textId="30B40274"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542B5CB3" w14:textId="3C57D634"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35B379"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331B99"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Новый год – традиции праздника разных народов России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B692FA"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3144D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222B59E6"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10C15F83" w14:textId="11B9DBA1"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3284C5CE" w14:textId="6579D72A"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902262"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83DDE6"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От «А» до «Я». 450 лет «Азбуке» Ивана Федорова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E4814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40F1B1"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3BF68F0A"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0E405767" w14:textId="74249F0C"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1952B974" w14:textId="5565C888"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A533A6"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BB298B"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Налоговая грамотность</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3582D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E9B85D"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AEBAFB3"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3CCAF980" w14:textId="7CDA39E3"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6759F21E" w14:textId="51D27326"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A15FAD"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19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E01CBA"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Непокоренные (блокада Ленинграда)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BB0435"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9D29D0"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4024F6B"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119855DE" w14:textId="1EC05825"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2F9DC1E9" w14:textId="1C22F00E"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A55C6"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20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A93D7C"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Союзники России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A88C7F"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2D04D"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A636CA2"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03600ABA" w14:textId="77AD9CC0"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106468B1" w14:textId="1688398B"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24DA5E"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DA1B81"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 xml:space="preserve">Менделеев. 190 лет со дня </w:t>
            </w:r>
            <w:r w:rsidRPr="00060031">
              <w:rPr>
                <w:rFonts w:hAnsi="Times New Roman" w:cs="Times New Roman"/>
                <w:color w:val="000000"/>
                <w:sz w:val="24"/>
                <w:szCs w:val="24"/>
                <w:lang w:val="ru-RU"/>
              </w:rPr>
              <w:lastRenderedPageBreak/>
              <w:t>рождения</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5E13CE"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lastRenderedPageBreak/>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AAE0F"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6C8ECB36"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03145747" w14:textId="334B587F"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422A4DCC" w14:textId="3E64E0BC"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110FB6"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lastRenderedPageBreak/>
              <w:t>22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94A8E9"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День первооткрывателя. Первооткрыватели – граждане России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20CCC9"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5D0234"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3041C7C7"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3F0E7101" w14:textId="3D16D6F8"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1E40552A" w14:textId="281202A4"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F75AD5"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648169"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День защитника Отечества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C55F81"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EDA0D9"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3B688800"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55FC07CC" w14:textId="6699F568"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53B87FD0" w14:textId="40C3FC1E"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0FE5CE"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24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EFD67E"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Как найти свое место в обществе?</w:t>
            </w:r>
            <w:r w:rsidRPr="00060031">
              <w:rPr>
                <w:rFonts w:hAnsi="Times New Roman" w:cs="Times New Roman"/>
                <w:color w:val="000000"/>
                <w:sz w:val="24"/>
                <w:szCs w:val="24"/>
              </w:rPr>
              <w:t> </w:t>
            </w:r>
            <w:r w:rsidRPr="00060031">
              <w:rPr>
                <w:rFonts w:hAnsi="Times New Roman" w:cs="Times New Roman"/>
                <w:color w:val="000000"/>
                <w:sz w:val="24"/>
                <w:szCs w:val="24"/>
                <w:lang w:val="ru-RU"/>
              </w:rPr>
              <w:t>Как сегодня</w:t>
            </w:r>
            <w:r w:rsidRPr="00060031">
              <w:rPr>
                <w:rFonts w:hAnsi="Times New Roman" w:cs="Times New Roman"/>
                <w:color w:val="000000"/>
                <w:sz w:val="24"/>
                <w:szCs w:val="24"/>
              </w:rPr>
              <w:t> </w:t>
            </w:r>
            <w:r w:rsidRPr="00060031">
              <w:rPr>
                <w:rFonts w:hAnsi="Times New Roman" w:cs="Times New Roman"/>
                <w:color w:val="000000"/>
                <w:sz w:val="24"/>
                <w:szCs w:val="24"/>
                <w:lang w:val="ru-RU"/>
              </w:rPr>
              <w:t>готовиться</w:t>
            </w:r>
            <w:r w:rsidRPr="00060031">
              <w:rPr>
                <w:rFonts w:hAnsi="Times New Roman" w:cs="Times New Roman"/>
                <w:color w:val="000000"/>
                <w:sz w:val="24"/>
                <w:szCs w:val="24"/>
              </w:rPr>
              <w:t> </w:t>
            </w:r>
            <w:r w:rsidRPr="00060031">
              <w:rPr>
                <w:rFonts w:hAnsi="Times New Roman" w:cs="Times New Roman"/>
                <w:color w:val="000000"/>
                <w:sz w:val="24"/>
                <w:szCs w:val="24"/>
                <w:lang w:val="ru-RU"/>
              </w:rPr>
              <w:t>жить успешно</w:t>
            </w:r>
            <w:r w:rsidRPr="00060031">
              <w:rPr>
                <w:rFonts w:hAnsi="Times New Roman" w:cs="Times New Roman"/>
                <w:color w:val="000000"/>
                <w:sz w:val="24"/>
                <w:szCs w:val="24"/>
              </w:rPr>
              <w:t> </w:t>
            </w:r>
            <w:r w:rsidRPr="00060031">
              <w:rPr>
                <w:rFonts w:hAnsi="Times New Roman" w:cs="Times New Roman"/>
                <w:color w:val="000000"/>
                <w:sz w:val="24"/>
                <w:szCs w:val="24"/>
                <w:lang w:val="ru-RU"/>
              </w:rPr>
              <w:t>во взрослом</w:t>
            </w:r>
            <w:r w:rsidRPr="00060031">
              <w:rPr>
                <w:rFonts w:hAnsi="Times New Roman" w:cs="Times New Roman"/>
                <w:color w:val="000000"/>
                <w:sz w:val="24"/>
                <w:szCs w:val="24"/>
              </w:rPr>
              <w:t> </w:t>
            </w:r>
            <w:r w:rsidRPr="00060031">
              <w:rPr>
                <w:rFonts w:hAnsi="Times New Roman" w:cs="Times New Roman"/>
                <w:color w:val="000000"/>
                <w:sz w:val="24"/>
                <w:szCs w:val="24"/>
                <w:lang w:val="ru-RU"/>
              </w:rPr>
              <w:t>обществе?</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0484A1"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60DAD9"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1D6C6A9A"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39ABF107" w14:textId="34362D16"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487F664A" w14:textId="144A6320"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0C2541"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FE0E86"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Всемирный фестиваль молодежи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7FF157"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5A5518"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054EB4A3"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04C98457" w14:textId="634265F8"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51498285" w14:textId="41E6BC8C"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84065D"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F503B1"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Первым делом самолеты... О гражданской авиации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9B51F9"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A4B1E6"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0C6C67F8"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4BDC1083" w14:textId="37748704"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47E28B63" w14:textId="547260A2"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210A7A"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9B9BD8"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Крым – дорога домой</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B6B024"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904CE3"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033ED159"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42F20809" w14:textId="35DD3B75"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2C93C521" w14:textId="5A2B0B4C"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0A3698"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DD590E"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Россия – здоровая держава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AE6740"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BBAACA"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2B5CE2F9"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405D4E22" w14:textId="1BF1EEA5"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2E7D9738" w14:textId="568B3AED"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FE40E1"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29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0BD2EE"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Цирк! Цирк! Цирк!</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A7AA1B"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35D01B"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274A17D7"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3660885D" w14:textId="257C2953"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59B0DDC5" w14:textId="305C31B3"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1EF90A"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30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44C939"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«Вижу Землю»</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892AE"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500A88"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5E492816"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5BEB78AB" w14:textId="60815FE8"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2330E0AD" w14:textId="73810D63"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38AAA7"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31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F7AB93"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215 лет со дня рождения Гоголя</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7DF740"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832BB6"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3B68E90C"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38EB83EE" w14:textId="3793C7E8"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010045B9" w14:textId="3E3109C4"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28147B"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32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A67F0A"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Экологичное потребление</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6459A1"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CF5BC3"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0A2A0F54"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7A5088E7" w14:textId="42C13C10"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196616F2" w14:textId="7EA10AEA"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7F83AE"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33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EB69E6" w14:textId="77777777" w:rsidR="00095B5E" w:rsidRPr="00060031" w:rsidRDefault="00095B5E" w:rsidP="00060031">
            <w:pPr>
              <w:spacing w:before="0" w:beforeAutospacing="0" w:after="0" w:afterAutospacing="0"/>
              <w:rPr>
                <w:rFonts w:hAnsi="Times New Roman" w:cs="Times New Roman"/>
                <w:color w:val="000000"/>
                <w:sz w:val="24"/>
                <w:szCs w:val="24"/>
              </w:rPr>
            </w:pPr>
            <w:r w:rsidRPr="00060031">
              <w:rPr>
                <w:rFonts w:hAnsi="Times New Roman" w:cs="Times New Roman"/>
                <w:color w:val="000000"/>
                <w:sz w:val="24"/>
                <w:szCs w:val="24"/>
              </w:rPr>
              <w:t>Труд крут!</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4A9108"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AA9D6C"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r w:rsidRPr="00060031">
              <w:rPr>
                <w:sz w:val="24"/>
                <w:szCs w:val="24"/>
              </w:rPr>
              <w:br/>
            </w:r>
            <w:r w:rsidRPr="00060031">
              <w:rPr>
                <w:rFonts w:hAnsi="Times New Roman" w:cs="Times New Roman"/>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tcPr>
          <w:p w14:paraId="6B8542A3"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032C9CBC" w14:textId="0A9AB102"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3091552B" w14:textId="61859729"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8B0C2A"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34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5EA7AE"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Урок памяти</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53CB4D"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AB2403"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0C813C32"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5D04E8F2" w14:textId="725A47CB"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002E7109" w14:textId="20696FB9"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7D1070" w14:textId="77777777" w:rsidR="00095B5E" w:rsidRPr="00060031" w:rsidRDefault="00095B5E" w:rsidP="00060031">
            <w:pPr>
              <w:spacing w:before="0" w:beforeAutospacing="0" w:after="0" w:afterAutospacing="0"/>
              <w:jc w:val="center"/>
              <w:rPr>
                <w:rFonts w:hAnsi="Times New Roman" w:cs="Times New Roman"/>
                <w:color w:val="000000"/>
                <w:sz w:val="24"/>
                <w:szCs w:val="24"/>
              </w:rPr>
            </w:pPr>
            <w:r w:rsidRPr="00060031">
              <w:rPr>
                <w:rFonts w:hAnsi="Times New Roman" w:cs="Times New Roman"/>
                <w:color w:val="000000"/>
                <w:sz w:val="24"/>
                <w:szCs w:val="24"/>
              </w:rPr>
              <w:t>35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EC6CE9" w14:textId="77777777" w:rsidR="00095B5E" w:rsidRPr="00060031" w:rsidRDefault="00095B5E" w:rsidP="00060031">
            <w:pPr>
              <w:spacing w:before="0" w:beforeAutospacing="0" w:after="0" w:afterAutospacing="0"/>
              <w:rPr>
                <w:sz w:val="24"/>
                <w:szCs w:val="24"/>
                <w:lang w:val="ru-RU"/>
              </w:rPr>
            </w:pPr>
            <w:r w:rsidRPr="00060031">
              <w:rPr>
                <w:rFonts w:hAnsi="Times New Roman" w:cs="Times New Roman"/>
                <w:color w:val="000000"/>
                <w:sz w:val="24"/>
                <w:szCs w:val="24"/>
                <w:lang w:val="ru-RU"/>
              </w:rPr>
              <w:t>Будь готов! Ко дню общественных организаций</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1AE06A"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201E13"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726AECE2"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07EFBD97" w14:textId="54EF10F8" w:rsidR="00095B5E" w:rsidRPr="00060031" w:rsidRDefault="00095B5E" w:rsidP="00060031">
            <w:pPr>
              <w:spacing w:before="0" w:beforeAutospacing="0" w:after="0" w:afterAutospacing="0"/>
              <w:rPr>
                <w:rFonts w:hAnsi="Times New Roman" w:cs="Times New Roman"/>
                <w:color w:val="000000"/>
                <w:sz w:val="24"/>
                <w:szCs w:val="24"/>
              </w:rPr>
            </w:pPr>
          </w:p>
        </w:tc>
      </w:tr>
      <w:tr w:rsidR="00095B5E" w:rsidRPr="00060031" w14:paraId="0556E8FF" w14:textId="1348F1DF" w:rsidTr="00095B5E">
        <w:trPr>
          <w:trHeight w:val="57"/>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B3073E"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36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298601" w14:textId="77777777" w:rsidR="00095B5E" w:rsidRPr="00060031" w:rsidRDefault="00095B5E" w:rsidP="00060031">
            <w:pPr>
              <w:spacing w:before="0" w:beforeAutospacing="0" w:after="0" w:afterAutospacing="0"/>
              <w:rPr>
                <w:rFonts w:hAnsi="Times New Roman" w:cs="Times New Roman"/>
                <w:color w:val="000000"/>
                <w:sz w:val="24"/>
                <w:szCs w:val="24"/>
                <w:lang w:val="ru-RU"/>
              </w:rPr>
            </w:pPr>
            <w:r w:rsidRPr="00060031">
              <w:rPr>
                <w:rFonts w:hAnsi="Times New Roman" w:cs="Times New Roman"/>
                <w:color w:val="000000"/>
                <w:sz w:val="24"/>
                <w:szCs w:val="24"/>
                <w:lang w:val="ru-RU"/>
              </w:rPr>
              <w:t>Русский язык великий и могучий. К 225-летию со дня рождения А.С. Пушкина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06AA37"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1</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BCC179" w14:textId="77777777" w:rsidR="00095B5E" w:rsidRPr="00060031" w:rsidRDefault="00095B5E" w:rsidP="00060031">
            <w:pPr>
              <w:spacing w:before="0" w:beforeAutospacing="0" w:after="0" w:afterAutospacing="0"/>
              <w:rPr>
                <w:sz w:val="24"/>
                <w:szCs w:val="24"/>
              </w:rPr>
            </w:pPr>
            <w:r w:rsidRPr="00060031">
              <w:rPr>
                <w:rFonts w:hAnsi="Times New Roman" w:cs="Times New Roman"/>
                <w:color w:val="000000"/>
                <w:sz w:val="24"/>
                <w:szCs w:val="24"/>
              </w:rPr>
              <w:t>razgovor.edsoo.ru</w:t>
            </w:r>
          </w:p>
        </w:tc>
        <w:tc>
          <w:tcPr>
            <w:tcW w:w="1418" w:type="dxa"/>
            <w:tcBorders>
              <w:top w:val="single" w:sz="6" w:space="0" w:color="000000"/>
              <w:left w:val="single" w:sz="6" w:space="0" w:color="000000"/>
              <w:bottom w:val="single" w:sz="6" w:space="0" w:color="000000"/>
              <w:right w:val="single" w:sz="6" w:space="0" w:color="000000"/>
            </w:tcBorders>
          </w:tcPr>
          <w:p w14:paraId="46152431" w14:textId="77777777" w:rsidR="00095B5E" w:rsidRPr="00060031" w:rsidRDefault="00095B5E" w:rsidP="00060031">
            <w:pPr>
              <w:spacing w:before="0" w:beforeAutospacing="0" w:after="0" w:afterAutospacing="0"/>
              <w:rPr>
                <w:rFonts w:hAnsi="Times New Roman" w:cs="Times New Roman"/>
                <w:color w:val="000000"/>
                <w:sz w:val="24"/>
                <w:szCs w:val="24"/>
              </w:rPr>
            </w:pPr>
          </w:p>
        </w:tc>
        <w:tc>
          <w:tcPr>
            <w:tcW w:w="1574" w:type="dxa"/>
            <w:tcBorders>
              <w:top w:val="single" w:sz="6" w:space="0" w:color="000000"/>
              <w:left w:val="single" w:sz="6" w:space="0" w:color="000000"/>
              <w:bottom w:val="single" w:sz="6" w:space="0" w:color="000000"/>
              <w:right w:val="single" w:sz="6" w:space="0" w:color="000000"/>
            </w:tcBorders>
          </w:tcPr>
          <w:p w14:paraId="7073AB56" w14:textId="0B0E7E6F" w:rsidR="00095B5E" w:rsidRPr="00060031" w:rsidRDefault="00095B5E" w:rsidP="00060031">
            <w:pPr>
              <w:spacing w:before="0" w:beforeAutospacing="0" w:after="0" w:afterAutospacing="0"/>
              <w:rPr>
                <w:rFonts w:hAnsi="Times New Roman" w:cs="Times New Roman"/>
                <w:color w:val="000000"/>
                <w:sz w:val="24"/>
                <w:szCs w:val="24"/>
              </w:rPr>
            </w:pPr>
          </w:p>
        </w:tc>
      </w:tr>
    </w:tbl>
    <w:p w14:paraId="72352E4A" w14:textId="77777777" w:rsidR="00595164" w:rsidRDefault="00595164"/>
    <w:sectPr w:rsidR="00595164" w:rsidSect="00095B5E">
      <w:footerReference w:type="default" r:id="rId7"/>
      <w:pgSz w:w="11907" w:h="16839"/>
      <w:pgMar w:top="1135" w:right="850" w:bottom="1134" w:left="1701" w:header="720" w:footer="428" w:gutter="0"/>
      <w:pgNumType w:start="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D6C34" w14:textId="77777777" w:rsidR="00B3202A" w:rsidRDefault="00B3202A" w:rsidP="00095B5E">
      <w:pPr>
        <w:spacing w:before="0" w:after="0"/>
      </w:pPr>
      <w:r>
        <w:separator/>
      </w:r>
    </w:p>
  </w:endnote>
  <w:endnote w:type="continuationSeparator" w:id="0">
    <w:p w14:paraId="70603165" w14:textId="77777777" w:rsidR="00B3202A" w:rsidRDefault="00B3202A" w:rsidP="00095B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275028"/>
      <w:docPartObj>
        <w:docPartGallery w:val="Page Numbers (Bottom of Page)"/>
        <w:docPartUnique/>
      </w:docPartObj>
    </w:sdtPr>
    <w:sdtEndPr/>
    <w:sdtContent>
      <w:p w14:paraId="149BEA52" w14:textId="66867BC8" w:rsidR="00095B5E" w:rsidRDefault="00095B5E">
        <w:pPr>
          <w:pStyle w:val="a5"/>
          <w:jc w:val="right"/>
        </w:pPr>
        <w:r>
          <w:fldChar w:fldCharType="begin"/>
        </w:r>
        <w:r>
          <w:instrText>PAGE   \* MERGEFORMAT</w:instrText>
        </w:r>
        <w:r>
          <w:fldChar w:fldCharType="separate"/>
        </w:r>
        <w:r w:rsidR="003D583C" w:rsidRPr="003D583C">
          <w:rPr>
            <w:noProof/>
            <w:lang w:val="ru-RU"/>
          </w:rPr>
          <w:t>20</w:t>
        </w:r>
        <w:r>
          <w:fldChar w:fldCharType="end"/>
        </w:r>
      </w:p>
    </w:sdtContent>
  </w:sdt>
  <w:p w14:paraId="1C61195A" w14:textId="77777777" w:rsidR="00095B5E" w:rsidRDefault="00095B5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D7924" w14:textId="77777777" w:rsidR="00B3202A" w:rsidRDefault="00B3202A" w:rsidP="00095B5E">
      <w:pPr>
        <w:spacing w:before="0" w:after="0"/>
      </w:pPr>
      <w:r>
        <w:separator/>
      </w:r>
    </w:p>
  </w:footnote>
  <w:footnote w:type="continuationSeparator" w:id="0">
    <w:p w14:paraId="65CC2B75" w14:textId="77777777" w:rsidR="00B3202A" w:rsidRDefault="00B3202A" w:rsidP="00095B5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E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A22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366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A66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469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774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E447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171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E03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A61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B0B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B1E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B70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B41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107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067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03C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63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647E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C39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720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075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7E67B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8128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B45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272D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1973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C237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28247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8A1A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C6E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99720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D44E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0B25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2"/>
  </w:num>
  <w:num w:numId="3">
    <w:abstractNumId w:val="33"/>
  </w:num>
  <w:num w:numId="4">
    <w:abstractNumId w:val="6"/>
  </w:num>
  <w:num w:numId="5">
    <w:abstractNumId w:val="15"/>
  </w:num>
  <w:num w:numId="6">
    <w:abstractNumId w:val="4"/>
  </w:num>
  <w:num w:numId="7">
    <w:abstractNumId w:val="25"/>
  </w:num>
  <w:num w:numId="8">
    <w:abstractNumId w:val="2"/>
  </w:num>
  <w:num w:numId="9">
    <w:abstractNumId w:val="31"/>
  </w:num>
  <w:num w:numId="10">
    <w:abstractNumId w:val="28"/>
  </w:num>
  <w:num w:numId="11">
    <w:abstractNumId w:val="26"/>
  </w:num>
  <w:num w:numId="12">
    <w:abstractNumId w:val="9"/>
  </w:num>
  <w:num w:numId="13">
    <w:abstractNumId w:val="23"/>
  </w:num>
  <w:num w:numId="14">
    <w:abstractNumId w:val="14"/>
  </w:num>
  <w:num w:numId="15">
    <w:abstractNumId w:val="5"/>
  </w:num>
  <w:num w:numId="16">
    <w:abstractNumId w:val="18"/>
  </w:num>
  <w:num w:numId="17">
    <w:abstractNumId w:val="32"/>
  </w:num>
  <w:num w:numId="18">
    <w:abstractNumId w:val="21"/>
  </w:num>
  <w:num w:numId="19">
    <w:abstractNumId w:val="20"/>
  </w:num>
  <w:num w:numId="20">
    <w:abstractNumId w:val="29"/>
  </w:num>
  <w:num w:numId="21">
    <w:abstractNumId w:val="3"/>
  </w:num>
  <w:num w:numId="22">
    <w:abstractNumId w:val="13"/>
  </w:num>
  <w:num w:numId="23">
    <w:abstractNumId w:val="7"/>
  </w:num>
  <w:num w:numId="24">
    <w:abstractNumId w:val="8"/>
  </w:num>
  <w:num w:numId="25">
    <w:abstractNumId w:val="17"/>
  </w:num>
  <w:num w:numId="26">
    <w:abstractNumId w:val="19"/>
  </w:num>
  <w:num w:numId="27">
    <w:abstractNumId w:val="1"/>
  </w:num>
  <w:num w:numId="28">
    <w:abstractNumId w:val="0"/>
  </w:num>
  <w:num w:numId="29">
    <w:abstractNumId w:val="16"/>
  </w:num>
  <w:num w:numId="30">
    <w:abstractNumId w:val="30"/>
  </w:num>
  <w:num w:numId="31">
    <w:abstractNumId w:val="12"/>
  </w:num>
  <w:num w:numId="32">
    <w:abstractNumId w:val="10"/>
  </w:num>
  <w:num w:numId="33">
    <w:abstractNumId w:val="1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60031"/>
    <w:rsid w:val="00095B5E"/>
    <w:rsid w:val="0013761A"/>
    <w:rsid w:val="002D33B1"/>
    <w:rsid w:val="002D3591"/>
    <w:rsid w:val="003514A0"/>
    <w:rsid w:val="003D583C"/>
    <w:rsid w:val="004F7E17"/>
    <w:rsid w:val="00595164"/>
    <w:rsid w:val="005A05CE"/>
    <w:rsid w:val="00653AF6"/>
    <w:rsid w:val="00B3202A"/>
    <w:rsid w:val="00B73A5A"/>
    <w:rsid w:val="00E03D34"/>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4364B"/>
  <w15:docId w15:val="{E4EEC1D5-8C69-4F8B-B924-570E72EA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095B5E"/>
    <w:pPr>
      <w:tabs>
        <w:tab w:val="center" w:pos="4677"/>
        <w:tab w:val="right" w:pos="9355"/>
      </w:tabs>
      <w:spacing w:before="0" w:after="0"/>
    </w:pPr>
  </w:style>
  <w:style w:type="character" w:customStyle="1" w:styleId="a4">
    <w:name w:val="Верхний колонтитул Знак"/>
    <w:basedOn w:val="a0"/>
    <w:link w:val="a3"/>
    <w:uiPriority w:val="99"/>
    <w:rsid w:val="00095B5E"/>
  </w:style>
  <w:style w:type="paragraph" w:styleId="a5">
    <w:name w:val="footer"/>
    <w:basedOn w:val="a"/>
    <w:link w:val="a6"/>
    <w:uiPriority w:val="99"/>
    <w:unhideWhenUsed/>
    <w:rsid w:val="00095B5E"/>
    <w:pPr>
      <w:tabs>
        <w:tab w:val="center" w:pos="4677"/>
        <w:tab w:val="right" w:pos="9355"/>
      </w:tabs>
      <w:spacing w:before="0" w:after="0"/>
    </w:pPr>
  </w:style>
  <w:style w:type="character" w:customStyle="1" w:styleId="a6">
    <w:name w:val="Нижний колонтитул Знак"/>
    <w:basedOn w:val="a0"/>
    <w:link w:val="a5"/>
    <w:uiPriority w:val="99"/>
    <w:rsid w:val="00095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5546</Words>
  <Characters>31618</Characters>
  <Application>Microsoft Office Word</Application>
  <DocSecurity>0</DocSecurity>
  <Lines>263</Lines>
  <Paragraphs>74</Paragraphs>
  <ScaleCrop>false</ScaleCrop>
  <Company/>
  <LinksUpToDate>false</LinksUpToDate>
  <CharactersWithSpaces>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Админ</cp:lastModifiedBy>
  <cp:revision>6</cp:revision>
  <dcterms:created xsi:type="dcterms:W3CDTF">2011-11-02T04:15:00Z</dcterms:created>
  <dcterms:modified xsi:type="dcterms:W3CDTF">2023-09-07T13:59:00Z</dcterms:modified>
</cp:coreProperties>
</file>